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15" w:rsidRPr="004E4B1D" w:rsidRDefault="00B97415" w:rsidP="00B97415">
      <w:pPr>
        <w:spacing w:after="1" w:line="200" w:lineRule="atLeast"/>
        <w:jc w:val="right"/>
        <w:rPr>
          <w:color w:val="000000"/>
          <w:sz w:val="16"/>
          <w:szCs w:val="16"/>
        </w:rPr>
      </w:pPr>
      <w:r w:rsidRPr="004E4B1D">
        <w:rPr>
          <w:color w:val="000000"/>
          <w:sz w:val="16"/>
          <w:szCs w:val="16"/>
        </w:rPr>
        <w:t>Приложение № 4</w:t>
      </w:r>
    </w:p>
    <w:p w:rsidR="00B97415" w:rsidRDefault="00B97415" w:rsidP="00B97415">
      <w:pPr>
        <w:spacing w:after="1" w:line="200" w:lineRule="atLeast"/>
        <w:jc w:val="both"/>
        <w:rPr>
          <w:color w:val="000000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618"/>
      </w:tblGrid>
      <w:tr w:rsidR="00B97415" w:rsidRPr="00BF027D" w:rsidTr="00B9741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F027D" w:rsidRDefault="00B97415" w:rsidP="00B9741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F027D" w:rsidRDefault="00B97415" w:rsidP="00F30059">
            <w:pPr>
              <w:pStyle w:val="af5"/>
              <w:jc w:val="right"/>
              <w:rPr>
                <w:rFonts w:ascii="Times New Roman" w:hAnsi="Times New Roman"/>
              </w:rPr>
            </w:pPr>
          </w:p>
        </w:tc>
      </w:tr>
    </w:tbl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Должностной регламент</w:t>
      </w:r>
      <w:r w:rsidRPr="00BF027D">
        <w:rPr>
          <w:rFonts w:ascii="Times New Roman" w:hAnsi="Times New Roman"/>
          <w:sz w:val="24"/>
          <w:szCs w:val="24"/>
        </w:rPr>
        <w:br/>
        <w:t xml:space="preserve"> главного государственного налогового инспектора</w:t>
      </w:r>
    </w:p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ИФНС России</w:t>
      </w:r>
      <w:r>
        <w:rPr>
          <w:rFonts w:ascii="Times New Roman" w:hAnsi="Times New Roman"/>
          <w:sz w:val="24"/>
          <w:szCs w:val="24"/>
        </w:rPr>
        <w:t xml:space="preserve"> по г. Сыктывкару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027D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1. Должность федеральной государственной гражданской службы (далее –</w:t>
      </w:r>
      <w:r w:rsidRPr="00BF027D">
        <w:rPr>
          <w:rFonts w:ascii="Times New Roman" w:hAnsi="Times New Roman"/>
          <w:sz w:val="24"/>
          <w:szCs w:val="24"/>
        </w:rPr>
        <w:br/>
        <w:t xml:space="preserve">гражданская служба)  главного государственного налогового инспектора относится к </w:t>
      </w:r>
      <w:r w:rsidRPr="00BF027D">
        <w:rPr>
          <w:rFonts w:ascii="Times New Roman" w:hAnsi="Times New Roman"/>
          <w:sz w:val="24"/>
          <w:szCs w:val="24"/>
          <w:u w:val="single"/>
        </w:rPr>
        <w:t>ведущей группе</w:t>
      </w:r>
      <w:r w:rsidRPr="00BF027D">
        <w:rPr>
          <w:rFonts w:ascii="Times New Roman" w:hAnsi="Times New Roman"/>
          <w:sz w:val="24"/>
          <w:szCs w:val="24"/>
        </w:rPr>
        <w:t xml:space="preserve"> должностей гражданской службы </w:t>
      </w:r>
      <w:r w:rsidRPr="00BF027D">
        <w:rPr>
          <w:rFonts w:ascii="Times New Roman" w:hAnsi="Times New Roman"/>
          <w:sz w:val="24"/>
          <w:szCs w:val="24"/>
          <w:u w:val="single"/>
        </w:rPr>
        <w:t>категории специалисты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 xml:space="preserve">Регистрационный номер (код) должности </w:t>
      </w:r>
      <w:r w:rsidRPr="00BF027D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BF027D">
        <w:rPr>
          <w:rStyle w:val="FontStyle181"/>
          <w:bCs/>
          <w:sz w:val="24"/>
          <w:szCs w:val="24"/>
          <w:u w:val="single"/>
        </w:rPr>
        <w:t>11-3-3-094.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F027D">
        <w:rPr>
          <w:rFonts w:ascii="Times New Roman" w:hAnsi="Times New Roman"/>
          <w:sz w:val="24"/>
          <w:szCs w:val="24"/>
        </w:rPr>
        <w:t xml:space="preserve">2. Область профессиональной служебной деятельности главного государственного налогового инспектора: </w:t>
      </w:r>
      <w:r w:rsidRPr="00BF027D">
        <w:rPr>
          <w:rFonts w:ascii="Times New Roman" w:hAnsi="Times New Roman"/>
          <w:b/>
          <w:sz w:val="24"/>
          <w:szCs w:val="24"/>
          <w:u w:val="single"/>
        </w:rPr>
        <w:t>Регулирование налоговой  деятельности</w:t>
      </w:r>
      <w:r w:rsidRPr="00BF027D">
        <w:rPr>
          <w:rFonts w:ascii="Times New Roman" w:hAnsi="Times New Roman"/>
          <w:sz w:val="24"/>
          <w:szCs w:val="24"/>
          <w:u w:val="single"/>
        </w:rPr>
        <w:t>.</w:t>
      </w:r>
    </w:p>
    <w:p w:rsidR="00B97415" w:rsidRPr="00BF027D" w:rsidRDefault="00B97415" w:rsidP="00B97415">
      <w:pPr>
        <w:pStyle w:val="ConsPlusNormal"/>
        <w:ind w:firstLine="5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027D">
        <w:rPr>
          <w:rFonts w:ascii="Times New Roman" w:hAnsi="Times New Roman"/>
          <w:sz w:val="24"/>
          <w:szCs w:val="24"/>
        </w:rPr>
        <w:t xml:space="preserve">   3. Вид профессиональной служебной деятельности главного государственного налогового инспектора: </w:t>
      </w:r>
      <w:r w:rsidRPr="00BF027D">
        <w:rPr>
          <w:rFonts w:ascii="Times New Roman" w:hAnsi="Times New Roman"/>
          <w:b/>
          <w:sz w:val="24"/>
          <w:szCs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8" w:history="1">
        <w:r w:rsidRPr="00BF027D">
          <w:rPr>
            <w:rFonts w:ascii="Times New Roman" w:hAnsi="Times New Roman"/>
            <w:b/>
            <w:sz w:val="24"/>
            <w:szCs w:val="24"/>
            <w:u w:val="single"/>
          </w:rPr>
          <w:t xml:space="preserve"> Регулирование в сфере налогового администрирования</w:t>
        </w:r>
      </w:hyperlink>
      <w:r w:rsidRPr="00BF027D">
        <w:rPr>
          <w:rFonts w:ascii="Times New Roman" w:hAnsi="Times New Roman"/>
          <w:b/>
          <w:sz w:val="24"/>
          <w:szCs w:val="24"/>
          <w:u w:val="single"/>
        </w:rPr>
        <w:t>.</w:t>
      </w:r>
      <w:r w:rsidRPr="00BF027D">
        <w:rPr>
          <w:rFonts w:ascii="Times New Roman" w:hAnsi="Times New Roman"/>
          <w:sz w:val="24"/>
          <w:szCs w:val="24"/>
        </w:rPr>
        <w:t xml:space="preserve"> </w:t>
      </w:r>
      <w:r w:rsidRPr="00BF027D">
        <w:rPr>
          <w:rFonts w:ascii="Times New Roman" w:hAnsi="Times New Roman"/>
          <w:b/>
          <w:sz w:val="24"/>
          <w:szCs w:val="24"/>
          <w:u w:val="single"/>
        </w:rPr>
        <w:t>Регулирование в сфере налогообложения доходов юридических лиц и индивидуальных предпринимателей.</w:t>
      </w:r>
      <w:r w:rsidRPr="00BF027D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9" w:history="1">
        <w:r w:rsidRPr="00BF027D">
          <w:rPr>
            <w:rFonts w:ascii="Times New Roman" w:hAnsi="Times New Roman"/>
            <w:b/>
            <w:sz w:val="24"/>
            <w:szCs w:val="24"/>
            <w:u w:val="single"/>
          </w:rPr>
          <w:t xml:space="preserve"> Регулирование в сфере налогообложения доходов физических лиц</w:t>
        </w:r>
      </w:hyperlink>
      <w:r w:rsidRPr="00BF027D">
        <w:rPr>
          <w:rFonts w:ascii="Times New Roman" w:hAnsi="Times New Roman"/>
          <w:b/>
          <w:sz w:val="24"/>
          <w:szCs w:val="24"/>
          <w:u w:val="single"/>
        </w:rPr>
        <w:t>. Регулирование в сфере налогового администрирования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 xml:space="preserve">4. Назначение на должность и освобождение от должности главного государственного налогового инспектора осуществляется начальником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F027D">
        <w:rPr>
          <w:rFonts w:ascii="Times New Roman" w:hAnsi="Times New Roman"/>
          <w:sz w:val="24"/>
          <w:szCs w:val="24"/>
        </w:rPr>
        <w:t xml:space="preserve">. 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Style w:val="FontStyle174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 xml:space="preserve">5. Главный государственный налоговый инспектора  непосредственно подчиняется </w:t>
      </w:r>
      <w:r w:rsidRPr="00BF027D">
        <w:rPr>
          <w:rStyle w:val="FontStyle174"/>
          <w:sz w:val="24"/>
          <w:szCs w:val="24"/>
        </w:rPr>
        <w:t xml:space="preserve">начальнику отдела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F027D">
        <w:rPr>
          <w:rStyle w:val="FontStyle174"/>
          <w:sz w:val="24"/>
          <w:szCs w:val="24"/>
        </w:rPr>
        <w:t>.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br/>
      </w:r>
      <w:r w:rsidRPr="00BF027D">
        <w:rPr>
          <w:rFonts w:ascii="Times New Roman" w:hAnsi="Times New Roman"/>
          <w:b/>
          <w:sz w:val="24"/>
          <w:szCs w:val="24"/>
        </w:rPr>
        <w:t xml:space="preserve">II. Квалификационные требования </w:t>
      </w:r>
      <w:r w:rsidRPr="00BF027D">
        <w:rPr>
          <w:rFonts w:ascii="Times New Roman" w:hAnsi="Times New Roman"/>
          <w:b/>
          <w:sz w:val="24"/>
          <w:szCs w:val="24"/>
        </w:rPr>
        <w:br/>
        <w:t>для замещения должности гражданской службы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6. Для замещения должности главного государственного налогового инспектора  устанавливаются следующие требования.</w:t>
      </w:r>
    </w:p>
    <w:p w:rsidR="00B97415" w:rsidRPr="00BF027D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6.1. Наличие </w:t>
      </w:r>
      <w:r w:rsidRPr="00BF027D">
        <w:rPr>
          <w:rStyle w:val="FontStyle174"/>
          <w:sz w:val="24"/>
          <w:szCs w:val="24"/>
        </w:rPr>
        <w:t>высшего образования</w:t>
      </w:r>
      <w:r w:rsidRPr="00BF027D">
        <w:rPr>
          <w:sz w:val="24"/>
          <w:szCs w:val="24"/>
        </w:rPr>
        <w:t>.</w:t>
      </w:r>
    </w:p>
    <w:p w:rsidR="00B97415" w:rsidRPr="00BF027D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pacing w:val="-2"/>
          <w:sz w:val="24"/>
          <w:szCs w:val="24"/>
        </w:rPr>
        <w:t>6.2. Без предъявления требования к стажу</w:t>
      </w:r>
      <w:r w:rsidRPr="00BF027D">
        <w:rPr>
          <w:sz w:val="24"/>
          <w:szCs w:val="24"/>
        </w:rPr>
        <w:t>.</w:t>
      </w:r>
    </w:p>
    <w:p w:rsidR="00B97415" w:rsidRPr="00BF027D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pacing w:val="-2"/>
          <w:sz w:val="24"/>
          <w:szCs w:val="24"/>
        </w:rPr>
      </w:pPr>
      <w:r w:rsidRPr="00BF027D">
        <w:rPr>
          <w:spacing w:val="-2"/>
          <w:sz w:val="24"/>
          <w:szCs w:val="24"/>
        </w:rPr>
        <w:t xml:space="preserve">6.3. Наличие базовых знаний: </w:t>
      </w:r>
      <w:r w:rsidRPr="00BF027D">
        <w:rPr>
          <w:sz w:val="24"/>
          <w:szCs w:val="24"/>
        </w:rPr>
        <w:t xml:space="preserve"> требования к знанию государственного языка Российской Федерации  (русского языка);</w:t>
      </w:r>
    </w:p>
    <w:p w:rsidR="00B97415" w:rsidRPr="00BF027D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97415" w:rsidRPr="00BF027D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>-     требования к знаниям в области информационно-коммуникационных технологий;</w:t>
      </w:r>
    </w:p>
    <w:p w:rsidR="00B97415" w:rsidRPr="00BF027D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B97415" w:rsidRPr="00BF027D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>6.4. Наличие профессиональных знаний:</w:t>
      </w:r>
    </w:p>
    <w:p w:rsidR="00B97415" w:rsidRPr="00BF027D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6.4.1. В сфере законодательства Российской Федерации:  </w:t>
      </w:r>
    </w:p>
    <w:p w:rsidR="00B97415" w:rsidRPr="00BF027D" w:rsidRDefault="00B97415" w:rsidP="00B97415">
      <w:pPr>
        <w:ind w:firstLine="709"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>Налоговый кодекс Российской Федерации часть первая от 31 июля 1998 г. № 146-ФЗ (статьи 271, 272, 333.21, 333.33, глава 8.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Зачет и возврат излишне уплаченных или излишне взысканных сумм) и часть вторая от 5 августа 2000 г. № 117-ФЗ (статьи 25.2, 25.6, 25.12, 46, 59).</w:t>
      </w:r>
    </w:p>
    <w:p w:rsidR="00B97415" w:rsidRPr="00BF027D" w:rsidRDefault="00B97415" w:rsidP="00B97415">
      <w:pPr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Кодекс Российской Федерации об административных правонарушениях </w:t>
      </w:r>
    </w:p>
    <w:p w:rsidR="00B97415" w:rsidRPr="00BF027D" w:rsidRDefault="00B97415" w:rsidP="00B97415">
      <w:pPr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  Уголовно-процессуальный кодекс Российской Федерации (статьи 44, 140, 141, 144,145).</w:t>
      </w:r>
    </w:p>
    <w:p w:rsidR="00B97415" w:rsidRPr="00BF027D" w:rsidRDefault="00B97415" w:rsidP="00B97415">
      <w:pPr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Уголовный кодекс Российской Федерации (статьи 198-199.2).</w:t>
      </w:r>
    </w:p>
    <w:p w:rsidR="00B97415" w:rsidRPr="00BF027D" w:rsidRDefault="00B97415" w:rsidP="00B97415">
      <w:pPr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Гражданский кодекс Российской Федерации (часть первая).</w:t>
      </w:r>
    </w:p>
    <w:p w:rsidR="00B97415" w:rsidRPr="00BF027D" w:rsidRDefault="00B97415" w:rsidP="00B97415">
      <w:pPr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lastRenderedPageBreak/>
        <w:t xml:space="preserve">          Закон Российской Федерации от 21 марта 1991 г. № 943-1 «О налоговых органах Российской Федерации».</w:t>
      </w:r>
    </w:p>
    <w:p w:rsidR="00B97415" w:rsidRPr="00BF027D" w:rsidRDefault="00B97415" w:rsidP="00B97415">
      <w:pPr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Федеральный закон от 26 октября 2002 г. № 127-ФЗ «О несостоятельности (банкротстве)».</w:t>
      </w:r>
    </w:p>
    <w:p w:rsidR="00B97415" w:rsidRPr="00BF027D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    Федеральный </w:t>
      </w:r>
      <w:hyperlink r:id="rId10" w:history="1">
        <w:r w:rsidRPr="00BF027D">
          <w:rPr>
            <w:sz w:val="24"/>
            <w:szCs w:val="24"/>
          </w:rPr>
          <w:t>закон</w:t>
        </w:r>
      </w:hyperlink>
      <w:r w:rsidRPr="00BF027D">
        <w:rPr>
          <w:sz w:val="24"/>
          <w:szCs w:val="24"/>
        </w:rPr>
        <w:t xml:space="preserve"> от 27 июля 2004 г. N 79-ФЗ "О государственной гражданской службе Российской Федерации".</w:t>
      </w:r>
    </w:p>
    <w:p w:rsidR="00B97415" w:rsidRPr="00BF027D" w:rsidRDefault="00B97415" w:rsidP="00B97415">
      <w:pPr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B97415" w:rsidRPr="00BF027D" w:rsidRDefault="00B97415" w:rsidP="00B97415">
      <w:pPr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B97415" w:rsidRPr="00BF027D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B97415" w:rsidRPr="00BF027D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B97415" w:rsidRPr="00BF027D" w:rsidRDefault="00B97415" w:rsidP="00B97415">
      <w:pPr>
        <w:tabs>
          <w:tab w:val="left" w:pos="9033"/>
        </w:tabs>
        <w:ind w:firstLine="709"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>Приказ ФНС России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 списания указанных недоимки и задолженности».</w:t>
      </w:r>
    </w:p>
    <w:p w:rsidR="00B97415" w:rsidRPr="00BF027D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Приказ Минфина </w:t>
      </w:r>
      <w:r w:rsidRPr="00BF027D">
        <w:rPr>
          <w:bCs/>
          <w:sz w:val="24"/>
          <w:szCs w:val="24"/>
          <w:lang w:eastAsia="en-US"/>
        </w:rPr>
        <w:t>Российской Федерации</w:t>
      </w:r>
      <w:r w:rsidRPr="00BF027D">
        <w:rPr>
          <w:sz w:val="24"/>
          <w:szCs w:val="24"/>
          <w:lang w:eastAsia="en-US"/>
        </w:rPr>
        <w:t xml:space="preserve"> № 20н, МНС </w:t>
      </w:r>
      <w:r w:rsidRPr="00BF027D">
        <w:rPr>
          <w:bCs/>
          <w:sz w:val="24"/>
          <w:szCs w:val="24"/>
          <w:lang w:eastAsia="en-US"/>
        </w:rPr>
        <w:t>Российской Федерации</w:t>
      </w:r>
      <w:r w:rsidRPr="00BF027D">
        <w:rPr>
          <w:sz w:val="24"/>
          <w:szCs w:val="24"/>
          <w:lang w:eastAsia="en-US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B97415" w:rsidRPr="00BF027D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Приказ ФНС России от 02 августа 2005 г. № САЭ-3-06/354@ №Об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B97415" w:rsidRPr="00BF027D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Приказ ФНС </w:t>
      </w:r>
      <w:r w:rsidRPr="00BF027D">
        <w:rPr>
          <w:bCs/>
          <w:sz w:val="24"/>
          <w:szCs w:val="24"/>
          <w:lang w:eastAsia="en-US"/>
        </w:rPr>
        <w:t>Российской Федерации</w:t>
      </w:r>
      <w:r w:rsidRPr="00BF027D">
        <w:rPr>
          <w:sz w:val="24"/>
          <w:szCs w:val="24"/>
          <w:lang w:eastAsia="en-US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97415" w:rsidRPr="00BF027D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B97415" w:rsidRPr="00BF027D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B97415" w:rsidRPr="00BF027D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F027D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43119);</w:t>
      </w:r>
    </w:p>
    <w:p w:rsidR="00B97415" w:rsidRPr="00BF027D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</w:rPr>
        <w:t xml:space="preserve">        Приказ ФНС России от 10 сентября 2015 г. № ММВ-7-6/388@ 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форме”;</w:t>
      </w:r>
    </w:p>
    <w:p w:rsidR="00B97415" w:rsidRPr="00BF027D" w:rsidRDefault="00B97415" w:rsidP="00B97415">
      <w:pPr>
        <w:tabs>
          <w:tab w:val="left" w:pos="601"/>
        </w:tabs>
        <w:contextualSpacing/>
        <w:jc w:val="both"/>
        <w:rPr>
          <w:sz w:val="24"/>
          <w:szCs w:val="24"/>
          <w:lang w:eastAsia="en-US"/>
        </w:rPr>
      </w:pPr>
      <w:r w:rsidRPr="00BF027D">
        <w:rPr>
          <w:sz w:val="24"/>
          <w:szCs w:val="24"/>
          <w:lang w:eastAsia="en-US"/>
        </w:rPr>
        <w:t xml:space="preserve">         Приказ ФНС России от 26 ноября 2012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</w:t>
      </w:r>
      <w:r w:rsidRPr="00BF027D">
        <w:rPr>
          <w:sz w:val="24"/>
          <w:szCs w:val="24"/>
          <w:lang w:eastAsia="en-US"/>
        </w:rPr>
        <w:lastRenderedPageBreak/>
        <w:t>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 исчисления и уплаты налогов в связи с совершением сделок между взаимозависимыми лицами».</w:t>
      </w:r>
    </w:p>
    <w:p w:rsidR="00B97415" w:rsidRPr="00BF027D" w:rsidRDefault="00B97415" w:rsidP="00B97415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027D">
        <w:rPr>
          <w:rFonts w:ascii="Times New Roman" w:hAnsi="Times New Roman"/>
          <w:sz w:val="24"/>
          <w:szCs w:val="24"/>
          <w:lang w:val="ru-RU"/>
        </w:rPr>
        <w:t>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B97415" w:rsidRPr="00BF027D" w:rsidRDefault="00B97415" w:rsidP="00B97415">
      <w:pPr>
        <w:pStyle w:val="af7"/>
        <w:ind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F027D">
        <w:rPr>
          <w:rFonts w:ascii="Times New Roman" w:hAnsi="Times New Roman"/>
          <w:sz w:val="24"/>
          <w:szCs w:val="24"/>
          <w:lang w:val="ru-RU"/>
        </w:rPr>
        <w:t>П</w:t>
      </w:r>
      <w:r w:rsidRPr="00BF027D">
        <w:rPr>
          <w:rFonts w:ascii="Times New Roman" w:eastAsia="Arial Unicode MS" w:hAnsi="Times New Roman"/>
          <w:sz w:val="24"/>
          <w:szCs w:val="24"/>
          <w:lang w:val="ru-RU"/>
        </w:rPr>
        <w:t>риказ ФНС России от 18 января 2012</w:t>
      </w:r>
      <w:r w:rsidRPr="00BF027D">
        <w:rPr>
          <w:rFonts w:ascii="Times New Roman" w:eastAsia="Arial Unicode MS" w:hAnsi="Times New Roman"/>
          <w:sz w:val="24"/>
          <w:szCs w:val="24"/>
        </w:rPr>
        <w:t> </w:t>
      </w:r>
      <w:r w:rsidRPr="00BF027D">
        <w:rPr>
          <w:rFonts w:ascii="Times New Roman" w:eastAsia="Arial Unicode MS" w:hAnsi="Times New Roman"/>
          <w:sz w:val="24"/>
          <w:szCs w:val="24"/>
          <w:lang w:val="ru-RU"/>
        </w:rPr>
        <w:t>г. №</w:t>
      </w:r>
      <w:r w:rsidRPr="00BF027D">
        <w:rPr>
          <w:rFonts w:ascii="Times New Roman" w:eastAsia="Arial Unicode MS" w:hAnsi="Times New Roman"/>
          <w:sz w:val="24"/>
          <w:szCs w:val="24"/>
        </w:rPr>
        <w:t> </w:t>
      </w:r>
      <w:r w:rsidRPr="00BF027D">
        <w:rPr>
          <w:rFonts w:ascii="Times New Roman" w:eastAsia="Arial Unicode MS" w:hAnsi="Times New Roman"/>
          <w:sz w:val="24"/>
          <w:szCs w:val="24"/>
          <w:lang w:val="ru-RU"/>
        </w:rPr>
        <w:t>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B97415" w:rsidRPr="00BF027D" w:rsidRDefault="00D576D0" w:rsidP="00B97415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11" w:history="1">
        <w:proofErr w:type="gramStart"/>
        <w:r w:rsidR="00B97415" w:rsidRPr="00BF027D">
          <w:rPr>
            <w:rFonts w:ascii="Times New Roman" w:hAnsi="Times New Roman"/>
            <w:sz w:val="24"/>
            <w:szCs w:val="24"/>
            <w:lang w:val="ru-RU"/>
          </w:rPr>
          <w:t>Приказ</w:t>
        </w:r>
      </w:hyperlink>
      <w:r w:rsidR="00B97415" w:rsidRPr="00BF027D">
        <w:rPr>
          <w:rFonts w:ascii="Times New Roman" w:hAnsi="Times New Roman"/>
          <w:sz w:val="24"/>
          <w:szCs w:val="24"/>
          <w:lang w:val="ru-RU"/>
        </w:rPr>
        <w:t xml:space="preserve"> Минфина России от 2 июля 2012 г. №99н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</w:t>
      </w:r>
      <w:proofErr w:type="spellStart"/>
      <w:r w:rsidR="00B97415" w:rsidRPr="00BF027D">
        <w:rPr>
          <w:rFonts w:ascii="Times New Roman" w:hAnsi="Times New Roman"/>
          <w:sz w:val="24"/>
          <w:szCs w:val="24"/>
          <w:lang w:val="ru-RU"/>
        </w:rPr>
        <w:t>правахи</w:t>
      </w:r>
      <w:proofErr w:type="spellEnd"/>
      <w:proofErr w:type="gramEnd"/>
      <w:r w:rsidR="00B97415" w:rsidRPr="00BF027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97415" w:rsidRPr="00BF027D">
        <w:rPr>
          <w:rFonts w:ascii="Times New Roman" w:hAnsi="Times New Roman"/>
          <w:sz w:val="24"/>
          <w:szCs w:val="24"/>
          <w:lang w:val="ru-RU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97415" w:rsidRPr="00BF027D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B97415" w:rsidRPr="00BF027D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  <w:highlight w:val="yellow"/>
        </w:rPr>
      </w:pPr>
      <w:r w:rsidRPr="00BF027D">
        <w:rPr>
          <w:sz w:val="24"/>
          <w:szCs w:val="24"/>
        </w:rPr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B97415" w:rsidRPr="00BF027D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B97415" w:rsidRPr="00BF027D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задач.</w:t>
      </w:r>
    </w:p>
    <w:p w:rsidR="00B97415" w:rsidRPr="00BF027D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     6.8. Наличие функциональных умений: </w:t>
      </w:r>
    </w:p>
    <w:p w:rsidR="00B97415" w:rsidRPr="00BF027D" w:rsidRDefault="00B97415" w:rsidP="00B974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подготовка служебных документов, анализа и прогнозирования последствий, подготавливаемых решении, </w:t>
      </w:r>
      <w:r w:rsidRPr="00BF027D">
        <w:rPr>
          <w:sz w:val="24"/>
          <w:szCs w:val="24"/>
          <w:lang w:eastAsia="en-US"/>
        </w:rPr>
        <w:t>работа с налогоплательщиками и направление ответов на обращения граждан и юридических лиц</w:t>
      </w:r>
      <w:r w:rsidRPr="00BF027D">
        <w:rPr>
          <w:sz w:val="24"/>
          <w:szCs w:val="24"/>
        </w:rPr>
        <w:t>.</w:t>
      </w:r>
    </w:p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III. Должностные обязанности, права и ответственность</w:t>
      </w:r>
    </w:p>
    <w:p w:rsidR="00B97415" w:rsidRPr="00BF027D" w:rsidRDefault="00B97415" w:rsidP="00B97415">
      <w:pPr>
        <w:pStyle w:val="ConsPlusNormal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F027D">
        <w:rPr>
          <w:rFonts w:ascii="Times New Roman" w:hAnsi="Times New Roman"/>
          <w:sz w:val="24"/>
          <w:szCs w:val="24"/>
        </w:rPr>
        <w:t>7. Основные права и обязанности главного государственного налогового инспектора, а так 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B97415" w:rsidRPr="00BF027D" w:rsidRDefault="00B97415" w:rsidP="00B97415">
      <w:pPr>
        <w:widowControl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lastRenderedPageBreak/>
        <w:t xml:space="preserve">        8. В целях реализации задач и функций, главный государственный налоговый инспектор осуществляет следующие должностные обязанности:</w:t>
      </w:r>
    </w:p>
    <w:p w:rsidR="00B97415" w:rsidRPr="00BF027D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F027D">
        <w:rPr>
          <w:sz w:val="24"/>
          <w:szCs w:val="24"/>
        </w:rPr>
        <w:t>8.1. исполняет должностные обязанности в соответствии с должностным регламентом;</w:t>
      </w:r>
    </w:p>
    <w:p w:rsidR="00B97415" w:rsidRPr="00BF027D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027D">
        <w:rPr>
          <w:bCs/>
          <w:sz w:val="24"/>
          <w:szCs w:val="24"/>
        </w:rPr>
        <w:t xml:space="preserve">    8.2. и</w:t>
      </w:r>
      <w:r w:rsidRPr="00BF027D">
        <w:rPr>
          <w:sz w:val="24"/>
          <w:szCs w:val="24"/>
        </w:rPr>
        <w:t>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97415" w:rsidRPr="00BF027D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8.3. осуществляет формирование ведомственной отчетности, утвержденной ФНС России и УФНС России по Республике Коми, в соответствии с приказами </w:t>
      </w:r>
      <w:r>
        <w:rPr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F027D">
        <w:rPr>
          <w:sz w:val="24"/>
          <w:szCs w:val="24"/>
        </w:rPr>
        <w:t>, по заданию начальника отдела;</w:t>
      </w:r>
    </w:p>
    <w:p w:rsidR="00B97415" w:rsidRPr="00BF027D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B97415" w:rsidRPr="00BF027D" w:rsidRDefault="00B97415" w:rsidP="00B97415">
      <w:pPr>
        <w:pStyle w:val="af"/>
        <w:rPr>
          <w:lang w:eastAsia="ar-SA"/>
        </w:rPr>
      </w:pPr>
      <w:r w:rsidRPr="00BF027D">
        <w:rPr>
          <w:lang w:eastAsia="ar-SA"/>
        </w:rPr>
        <w:t xml:space="preserve">    8.5. с</w:t>
      </w:r>
      <w:r w:rsidRPr="00BF027D">
        <w:t>облюдает ограничения, выполняет обязательства и требования к служебному поведению, не нарушает запреты, которые установлены  федеральными законами;</w:t>
      </w:r>
    </w:p>
    <w:p w:rsidR="00B97415" w:rsidRPr="00BF027D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F027D">
        <w:rPr>
          <w:sz w:val="24"/>
          <w:szCs w:val="24"/>
          <w:lang w:eastAsia="ar-SA"/>
        </w:rPr>
        <w:t xml:space="preserve">  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B97415" w:rsidRPr="00BF027D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F027D">
        <w:rPr>
          <w:sz w:val="24"/>
          <w:szCs w:val="24"/>
          <w:lang w:eastAsia="ar-SA"/>
        </w:rPr>
        <w:t xml:space="preserve">    8.7 </w:t>
      </w:r>
      <w:r w:rsidRPr="00BF027D">
        <w:rPr>
          <w:sz w:val="24"/>
          <w:szCs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B97415" w:rsidRPr="00BF027D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F027D">
        <w:rPr>
          <w:sz w:val="24"/>
          <w:szCs w:val="24"/>
          <w:lang w:eastAsia="ar-SA"/>
        </w:rPr>
        <w:t xml:space="preserve">    8.8. </w:t>
      </w:r>
      <w:r w:rsidRPr="00BF027D">
        <w:rPr>
          <w:sz w:val="24"/>
          <w:szCs w:val="24"/>
        </w:rPr>
        <w:t>осуществляет</w:t>
      </w:r>
      <w:r w:rsidRPr="00BF027D">
        <w:rPr>
          <w:sz w:val="24"/>
          <w:szCs w:val="24"/>
          <w:lang w:eastAsia="ar-SA"/>
        </w:rPr>
        <w:t xml:space="preserve"> контроль за поступлением в бюджет  </w:t>
      </w:r>
      <w:proofErr w:type="spellStart"/>
      <w:r w:rsidRPr="00BF027D">
        <w:rPr>
          <w:sz w:val="24"/>
          <w:szCs w:val="24"/>
          <w:lang w:eastAsia="ar-SA"/>
        </w:rPr>
        <w:t>доначисленных</w:t>
      </w:r>
      <w:proofErr w:type="spellEnd"/>
      <w:r w:rsidRPr="00BF027D">
        <w:rPr>
          <w:sz w:val="24"/>
          <w:szCs w:val="24"/>
          <w:lang w:eastAsia="ar-SA"/>
        </w:rPr>
        <w:t xml:space="preserve"> сумм и обеспечение комплекса мер по взысканию дополнительно начисленных сумм;</w:t>
      </w:r>
    </w:p>
    <w:p w:rsidR="00B97415" w:rsidRPr="00BF027D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F027D">
        <w:rPr>
          <w:sz w:val="24"/>
          <w:szCs w:val="24"/>
          <w:lang w:eastAsia="ar-SA"/>
        </w:rPr>
        <w:t xml:space="preserve">    8.9. </w:t>
      </w:r>
      <w:r w:rsidRPr="00BF027D">
        <w:rPr>
          <w:sz w:val="24"/>
          <w:szCs w:val="24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B97415" w:rsidRPr="00BF027D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8.10 осуществляет подготовку решений об открытии и закрытии карточек «Расчеты с бюджетом» при реорганизации и ликвидации организаций, изменении места учета налогоплательщиков на основании документов, подготовленных соответствующими структурными подразделениями Инспекции;</w:t>
      </w:r>
    </w:p>
    <w:p w:rsidR="00B97415" w:rsidRPr="00BF027D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8.11. осуществляет подготовку к передаче базы данных контейнер при  закрытии карточек «Расчеты с бюджетом» при реорганизации, изменении места учета налогоплательщиков;</w:t>
      </w:r>
    </w:p>
    <w:p w:rsidR="00B97415" w:rsidRPr="00BF027D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F027D">
        <w:rPr>
          <w:sz w:val="24"/>
          <w:szCs w:val="24"/>
          <w:lang w:eastAsia="ar-SA"/>
        </w:rPr>
        <w:t xml:space="preserve">    8.12. </w:t>
      </w:r>
      <w:r w:rsidRPr="00BF027D">
        <w:rPr>
          <w:sz w:val="24"/>
          <w:szCs w:val="24"/>
        </w:rPr>
        <w:t>осуществляет</w:t>
      </w:r>
      <w:r w:rsidRPr="00BF027D">
        <w:rPr>
          <w:sz w:val="24"/>
          <w:szCs w:val="24"/>
          <w:lang w:eastAsia="ar-SA"/>
        </w:rPr>
        <w:t xml:space="preserve"> проведение работы к побуждению налогоплательщиков к самостоятельному уточнению налоговых обязательств;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8.13. участвует в производстве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B97415" w:rsidRPr="00BF027D" w:rsidRDefault="00B97415" w:rsidP="00B97415">
      <w:pPr>
        <w:jc w:val="both"/>
        <w:rPr>
          <w:iCs/>
          <w:sz w:val="24"/>
          <w:szCs w:val="24"/>
        </w:rPr>
      </w:pPr>
      <w:r w:rsidRPr="00BF027D">
        <w:rPr>
          <w:iCs/>
          <w:sz w:val="24"/>
          <w:szCs w:val="24"/>
        </w:rPr>
        <w:t xml:space="preserve">    8.14. участвует в судебных заседаниях по спорам с налогоплательщиками;</w:t>
      </w:r>
    </w:p>
    <w:p w:rsidR="00B97415" w:rsidRPr="00BF027D" w:rsidRDefault="00B97415" w:rsidP="00B97415">
      <w:pPr>
        <w:jc w:val="both"/>
        <w:rPr>
          <w:iCs/>
          <w:sz w:val="24"/>
          <w:szCs w:val="24"/>
        </w:rPr>
      </w:pPr>
      <w:r w:rsidRPr="00BF027D">
        <w:rPr>
          <w:sz w:val="24"/>
          <w:szCs w:val="24"/>
        </w:rPr>
        <w:t xml:space="preserve">  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8.16. формирует установленную отчетность по предмету деятельности отдела;</w:t>
      </w:r>
    </w:p>
    <w:p w:rsidR="00B97415" w:rsidRPr="00BF027D" w:rsidRDefault="00B97415" w:rsidP="00B97415">
      <w:pPr>
        <w:jc w:val="both"/>
        <w:rPr>
          <w:iCs/>
          <w:sz w:val="24"/>
          <w:szCs w:val="24"/>
        </w:rPr>
      </w:pPr>
      <w:r w:rsidRPr="00BF027D">
        <w:rPr>
          <w:iCs/>
          <w:sz w:val="24"/>
          <w:szCs w:val="24"/>
        </w:rPr>
        <w:t xml:space="preserve">    8.17. выполняет к</w:t>
      </w:r>
      <w:r w:rsidRPr="00BF027D">
        <w:rPr>
          <w:sz w:val="24"/>
          <w:szCs w:val="24"/>
        </w:rPr>
        <w:t>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B97415" w:rsidRPr="00BF027D" w:rsidRDefault="00B97415" w:rsidP="00B97415">
      <w:pPr>
        <w:jc w:val="both"/>
        <w:rPr>
          <w:iCs/>
          <w:sz w:val="24"/>
          <w:szCs w:val="24"/>
        </w:rPr>
      </w:pPr>
      <w:r w:rsidRPr="00BF027D">
        <w:rPr>
          <w:iCs/>
          <w:sz w:val="24"/>
          <w:szCs w:val="24"/>
        </w:rPr>
        <w:t xml:space="preserve">    8.18. подготавливает информационные материалы для руководства Инспекции по вопросам, находящимся в компетенции Отдела;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8.19. выполняет поручения и заданий начальника отдела;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8.20. обеспечивает взаимодействие с другими отделами при выполнении основных функций отдела;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8.22.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lastRenderedPageBreak/>
        <w:t xml:space="preserve">    8.23. участвует в подготовке ответов на письменные запросы налогоплательщиков по вопросам, входящим в компетенцию Отдела;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семинарах с налогоплательщиками;</w:t>
      </w:r>
    </w:p>
    <w:p w:rsidR="00B97415" w:rsidRPr="00BF027D" w:rsidRDefault="00B97415" w:rsidP="00B97415">
      <w:pPr>
        <w:jc w:val="both"/>
        <w:rPr>
          <w:iCs/>
          <w:sz w:val="24"/>
          <w:szCs w:val="24"/>
        </w:rPr>
      </w:pPr>
      <w:r w:rsidRPr="00BF027D">
        <w:rPr>
          <w:iCs/>
          <w:sz w:val="24"/>
          <w:szCs w:val="24"/>
        </w:rPr>
        <w:t xml:space="preserve">  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B97415" w:rsidRPr="00BF027D" w:rsidRDefault="00B97415" w:rsidP="00B97415">
      <w:pPr>
        <w:jc w:val="both"/>
        <w:rPr>
          <w:iCs/>
          <w:sz w:val="24"/>
          <w:szCs w:val="24"/>
        </w:rPr>
      </w:pPr>
      <w:r w:rsidRPr="00BF027D">
        <w:rPr>
          <w:sz w:val="24"/>
          <w:szCs w:val="24"/>
        </w:rPr>
        <w:t xml:space="preserve">  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B97415" w:rsidRPr="00BF027D" w:rsidRDefault="00B97415" w:rsidP="00B97415">
      <w:pPr>
        <w:jc w:val="both"/>
        <w:rPr>
          <w:iCs/>
          <w:sz w:val="24"/>
          <w:szCs w:val="24"/>
        </w:rPr>
      </w:pPr>
      <w:r w:rsidRPr="00BF027D">
        <w:rPr>
          <w:iCs/>
          <w:sz w:val="24"/>
          <w:szCs w:val="24"/>
        </w:rPr>
        <w:t xml:space="preserve">    8.27. </w:t>
      </w:r>
      <w:r w:rsidRPr="00BF027D">
        <w:rPr>
          <w:sz w:val="24"/>
          <w:szCs w:val="24"/>
        </w:rPr>
        <w:t>осуществляет</w:t>
      </w:r>
      <w:r w:rsidRPr="00BF027D">
        <w:rPr>
          <w:iCs/>
          <w:sz w:val="24"/>
          <w:szCs w:val="24"/>
        </w:rPr>
        <w:t xml:space="preserve"> ведение в установленном порядке делопроизводства, хранение и сдача в архив документов отдела, </w:t>
      </w:r>
      <w:r w:rsidRPr="00BF027D">
        <w:rPr>
          <w:sz w:val="24"/>
          <w:szCs w:val="24"/>
        </w:rPr>
        <w:t>обеспечение сохранности номенклатурных дел;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8.28. соблюдает служебный распорядок государственного органа;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8.29. поддерживает уровень квалификации, необходимый для надлежащего исполнения должностных обязанностей.</w:t>
      </w:r>
    </w:p>
    <w:p w:rsidR="00B97415" w:rsidRPr="00BF027D" w:rsidRDefault="00B97415" w:rsidP="00B97415">
      <w:pPr>
        <w:ind w:firstLine="709"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Основные права главного государственного налогового инспектора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B97415" w:rsidRPr="00BF027D" w:rsidRDefault="00B97415" w:rsidP="00B97415">
      <w:pPr>
        <w:pStyle w:val="ad"/>
        <w:ind w:left="0" w:firstLine="709"/>
        <w:jc w:val="both"/>
      </w:pPr>
      <w:r w:rsidRPr="00BF027D">
        <w:t>9. Исходя из установленных полномочий  главного государственного налогового инспектора имеет право на: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9.1. обеспечение надлежащих организационно-технических условий, необходимых для исполнения должностных обязанностей;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9.9. защиту сведений о гражданском служащем;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9.10. должностной рост на конкурсной основе;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9.12. членство в профессиональном союзе;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9.14. проведение по его заявлению служебной проверки;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9.15. защиту своих прав и законных интересов на гражданской службе, включая обжалование в суд их нарушения;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027D">
        <w:rPr>
          <w:rFonts w:ascii="Times New Roman" w:hAnsi="Times New Roman" w:cs="Times New Roman"/>
          <w:sz w:val="24"/>
          <w:szCs w:val="24"/>
        </w:rPr>
        <w:t xml:space="preserve">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B97415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B97415" w:rsidRPr="00BF027D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27D">
        <w:rPr>
          <w:rFonts w:ascii="Times New Roman" w:hAnsi="Times New Roman" w:cs="Times New Roman"/>
          <w:sz w:val="24"/>
          <w:szCs w:val="24"/>
        </w:rPr>
        <w:t>9.18.государственное пенсионное обеспечение в соответствии с федеральным законом.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10.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2" w:history="1">
        <w:r w:rsidRPr="00BF027D">
          <w:rPr>
            <w:rStyle w:val="af6"/>
            <w:bCs/>
            <w:sz w:val="24"/>
            <w:szCs w:val="24"/>
          </w:rPr>
          <w:t>законодательством</w:t>
        </w:r>
      </w:hyperlink>
      <w:r w:rsidRPr="00BF027D">
        <w:rPr>
          <w:sz w:val="24"/>
          <w:szCs w:val="24"/>
        </w:rPr>
        <w:t xml:space="preserve"> Российской Федерации, в том числе: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материальная ответственность за возможный имущественный ущерб, связанный с характером служебной деятельности;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дисциплинарная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11. Согласно </w:t>
      </w:r>
      <w:hyperlink r:id="rId13" w:history="1">
        <w:r w:rsidRPr="00BF027D">
          <w:rPr>
            <w:rStyle w:val="af6"/>
            <w:bCs/>
            <w:sz w:val="24"/>
            <w:szCs w:val="24"/>
          </w:rPr>
          <w:t>пункту 3 статьи 15</w:t>
        </w:r>
      </w:hyperlink>
      <w:r w:rsidRPr="00BF027D">
        <w:rPr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IV. Перечень вопросов, по которым главный государственный налоговый инспектор  вправе или обязан самостоятельно принимать управленческие и иные решения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12.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давать рекомендации, указания;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отказывать в приеме документов, оформленных ненадлежащим образом;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переадресовывать документы, устанавливать или изменять (продлевать) сроки их исполнения;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исполнять соответствующий документ или направлять его другому исполнителю;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заверять надлежащим образом копию какого-либо документа и др.</w:t>
      </w:r>
    </w:p>
    <w:p w:rsidR="00B97415" w:rsidRPr="00BF027D" w:rsidRDefault="00B97415" w:rsidP="00B97415">
      <w:pPr>
        <w:ind w:firstLine="567"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анализировать  и выявлять схемы уклонения от налогообложения</w:t>
      </w:r>
    </w:p>
    <w:p w:rsidR="00B97415" w:rsidRPr="00BF027D" w:rsidRDefault="00B97415" w:rsidP="00B97415">
      <w:pPr>
        <w:ind w:firstLine="567"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определять реального выгодоприобретателя в цепочке схемных операций</w:t>
      </w:r>
    </w:p>
    <w:p w:rsidR="00B97415" w:rsidRPr="00BF027D" w:rsidRDefault="00B97415" w:rsidP="00B97415">
      <w:pPr>
        <w:pStyle w:val="ad"/>
        <w:ind w:left="0" w:firstLine="480"/>
        <w:jc w:val="both"/>
      </w:pPr>
      <w:r w:rsidRPr="00BF027D">
        <w:t xml:space="preserve">   обеспечение ведения информационных ресурсов, входящих в компетенцию отдела.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        обеспечения  сохранности государственного имущества, закрепленного за отделом.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13. При исполнении служебных обязанностей главный государственный налоговый инспектор отдела обязан самостоятельно принимать решения по вопросам: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информировать вышестоящего руководителя для принятия им соответствующего решения;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выполнять поручения руководителя(заместителя руководителя) инспекции;</w:t>
      </w:r>
    </w:p>
    <w:p w:rsidR="00B97415" w:rsidRPr="00BF027D" w:rsidRDefault="00B97415" w:rsidP="00B97415">
      <w:pPr>
        <w:pStyle w:val="af"/>
      </w:pPr>
      <w:r w:rsidRPr="00BF027D">
        <w:t xml:space="preserve">            иным вопросам, предусмотренным Положением об инспекции, Положением об отделе ,иными нормативными актами.</w:t>
      </w:r>
    </w:p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V. Перечень вопросов, по которым 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14.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>применения законодательства Российской Федерации о налогах и сборах;</w:t>
      </w:r>
    </w:p>
    <w:p w:rsidR="00B97415" w:rsidRPr="00BF027D" w:rsidRDefault="00B97415" w:rsidP="00B97415">
      <w:pPr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lastRenderedPageBreak/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15.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графика отпусков гражданских служащих отдела;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иных актов по поручению  руководства инспекции.</w:t>
      </w:r>
    </w:p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16.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VII. Порядок служебного взаимодействия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 xml:space="preserve">17. 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Pr="00BF027D">
          <w:rPr>
            <w:rStyle w:val="af6"/>
            <w:bCs/>
            <w:sz w:val="24"/>
            <w:szCs w:val="24"/>
          </w:rPr>
          <w:t>общих принципов</w:t>
        </w:r>
      </w:hyperlink>
      <w:r w:rsidRPr="00BF027D">
        <w:rPr>
          <w:sz w:val="24"/>
          <w:szCs w:val="24"/>
        </w:rPr>
        <w:t xml:space="preserve"> служебного поведения гражданских служащих, утвержденных </w:t>
      </w:r>
      <w:hyperlink r:id="rId15" w:history="1">
        <w:r w:rsidRPr="00BF027D">
          <w:rPr>
            <w:rStyle w:val="af6"/>
            <w:bCs/>
            <w:sz w:val="24"/>
            <w:szCs w:val="24"/>
          </w:rPr>
          <w:t>Указом</w:t>
        </w:r>
      </w:hyperlink>
      <w:r w:rsidRPr="00BF027D">
        <w:rPr>
          <w:b/>
          <w:sz w:val="24"/>
          <w:szCs w:val="24"/>
        </w:rPr>
        <w:t xml:space="preserve"> </w:t>
      </w:r>
      <w:r w:rsidRPr="00BF027D">
        <w:rPr>
          <w:sz w:val="24"/>
          <w:szCs w:val="24"/>
        </w:rPr>
        <w:t xml:space="preserve"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6" w:history="1">
        <w:r w:rsidRPr="00BF027D">
          <w:rPr>
            <w:rStyle w:val="af6"/>
            <w:bCs/>
            <w:sz w:val="24"/>
            <w:szCs w:val="24"/>
          </w:rPr>
          <w:t>статьей 18</w:t>
        </w:r>
      </w:hyperlink>
      <w:r w:rsidRPr="00BF027D">
        <w:rPr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7" w:history="1">
        <w:r w:rsidRPr="00BF027D">
          <w:rPr>
            <w:rStyle w:val="af6"/>
            <w:rFonts w:ascii="Times New Roman" w:hAnsi="Times New Roman"/>
            <w:sz w:val="24"/>
            <w:szCs w:val="24"/>
          </w:rPr>
          <w:t>административным регламентом</w:t>
        </w:r>
      </w:hyperlink>
      <w:r w:rsidRPr="00BF027D">
        <w:rPr>
          <w:rFonts w:ascii="Times New Roman" w:hAnsi="Times New Roman"/>
          <w:sz w:val="24"/>
          <w:szCs w:val="24"/>
        </w:rPr>
        <w:t xml:space="preserve"> Федеральной налоговой службы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18. Главный государственный налоговый инспектор не оказывает государственные услуги.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F027D">
        <w:rPr>
          <w:rFonts w:ascii="Times New Roman" w:hAnsi="Times New Roman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19. Эффективность профессиональной служебной деятельности  главного государственного налогового инспектора оценивается по следующим показателям:</w:t>
      </w:r>
      <w:bookmarkStart w:id="0" w:name="_GoBack"/>
      <w:bookmarkEnd w:id="0"/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своевременности и оперативности выполнения поручений;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осознанию ответственности за последствия своих действий.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lastRenderedPageBreak/>
        <w:t>количество выявленных схем уклонения от налогообложения и выработки предложений по их предотвращению.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количество верно выявленных выгодоприобретателей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дополнительно поступившие суммы в бюджет по результатам контрольно-аналитической  работы</w:t>
      </w:r>
    </w:p>
    <w:p w:rsidR="00B97415" w:rsidRPr="00BF027D" w:rsidRDefault="00B97415" w:rsidP="00B97415">
      <w:pPr>
        <w:ind w:firstLine="720"/>
        <w:jc w:val="both"/>
        <w:rPr>
          <w:sz w:val="24"/>
          <w:szCs w:val="24"/>
        </w:rPr>
      </w:pPr>
      <w:r w:rsidRPr="00BF027D">
        <w:rPr>
          <w:sz w:val="24"/>
          <w:szCs w:val="24"/>
        </w:rPr>
        <w:t>обеспечение ведения информационных ресурсов, входящих в компетенцию отдела.</w:t>
      </w: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p w:rsidR="00B97415" w:rsidRDefault="00B97415" w:rsidP="00B97415">
      <w:pPr>
        <w:spacing w:after="240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618"/>
      </w:tblGrid>
      <w:tr w:rsidR="00B97415" w:rsidRPr="00B802C0" w:rsidTr="00B9741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F30059">
            <w:pPr>
              <w:pStyle w:val="af5"/>
              <w:jc w:val="right"/>
              <w:rPr>
                <w:rFonts w:ascii="Times New Roman" w:hAnsi="Times New Roman"/>
              </w:rPr>
            </w:pPr>
          </w:p>
        </w:tc>
      </w:tr>
    </w:tbl>
    <w:p w:rsidR="00391026" w:rsidRDefault="00391026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91026" w:rsidRDefault="00391026">
      <w:pPr>
        <w:rPr>
          <w:rFonts w:cs="Arial"/>
          <w:b/>
          <w:bCs/>
          <w:snapToGrid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lastRenderedPageBreak/>
        <w:t>Должностной регламент</w:t>
      </w:r>
      <w:r w:rsidRPr="00B802C0">
        <w:rPr>
          <w:rFonts w:ascii="Times New Roman" w:hAnsi="Times New Roman"/>
          <w:sz w:val="24"/>
          <w:szCs w:val="24"/>
        </w:rPr>
        <w:br/>
        <w:t xml:space="preserve"> старшего государственного налогового инспектора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ИФНС России </w:t>
      </w:r>
      <w:r>
        <w:rPr>
          <w:rFonts w:ascii="Times New Roman" w:hAnsi="Times New Roman"/>
          <w:sz w:val="24"/>
          <w:szCs w:val="24"/>
        </w:rPr>
        <w:t>по г. Сыктывкару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1. Должность федеральной государственной гражданской службы (далее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br/>
        <w:t>гражданская служба)  старшего</w:t>
      </w:r>
      <w:r w:rsidRPr="00B802C0">
        <w:rPr>
          <w:rFonts w:ascii="Times New Roman" w:hAnsi="Times New Roman"/>
          <w:sz w:val="24"/>
          <w:szCs w:val="24"/>
        </w:rPr>
        <w:t xml:space="preserve"> государственного налогового инспектора относится к </w:t>
      </w:r>
      <w:r w:rsidRPr="00B802C0">
        <w:rPr>
          <w:rFonts w:ascii="Times New Roman" w:hAnsi="Times New Roman"/>
          <w:sz w:val="24"/>
          <w:szCs w:val="24"/>
          <w:u w:val="single"/>
        </w:rPr>
        <w:t>старшей группе</w:t>
      </w:r>
      <w:r w:rsidRPr="00B802C0">
        <w:rPr>
          <w:rFonts w:ascii="Times New Roman" w:hAnsi="Times New Roman"/>
          <w:sz w:val="24"/>
          <w:szCs w:val="24"/>
        </w:rPr>
        <w:t xml:space="preserve"> должностей гражданской службы </w:t>
      </w:r>
      <w:r w:rsidRPr="00B802C0">
        <w:rPr>
          <w:rFonts w:ascii="Times New Roman" w:hAnsi="Times New Roman"/>
          <w:sz w:val="24"/>
          <w:szCs w:val="24"/>
          <w:u w:val="single"/>
        </w:rPr>
        <w:t>категории специалисты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Регистрационный номер (код) должности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B802C0">
        <w:rPr>
          <w:rStyle w:val="FontStyle181"/>
          <w:bCs/>
          <w:sz w:val="24"/>
          <w:szCs w:val="24"/>
          <w:u w:val="single"/>
        </w:rPr>
        <w:t>11-1-3-095.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>2. Область профессиональной</w:t>
      </w:r>
      <w:r>
        <w:rPr>
          <w:rFonts w:ascii="Times New Roman" w:hAnsi="Times New Roman"/>
          <w:sz w:val="24"/>
          <w:szCs w:val="24"/>
        </w:rPr>
        <w:t xml:space="preserve"> служебной деятельности старшего</w:t>
      </w:r>
      <w:r w:rsidRPr="00B802C0">
        <w:rPr>
          <w:rFonts w:ascii="Times New Roman" w:hAnsi="Times New Roman"/>
          <w:sz w:val="24"/>
          <w:szCs w:val="24"/>
        </w:rPr>
        <w:t xml:space="preserve"> государственного налогового инспектора: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>Регулирование налоговой  деятельности</w:t>
      </w:r>
      <w:r w:rsidRPr="00B802C0">
        <w:rPr>
          <w:rFonts w:ascii="Times New Roman" w:hAnsi="Times New Roman"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ind w:firstLine="5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 3. Вид профессиональной</w:t>
      </w:r>
      <w:r>
        <w:rPr>
          <w:rFonts w:ascii="Times New Roman" w:hAnsi="Times New Roman"/>
          <w:sz w:val="24"/>
          <w:szCs w:val="24"/>
        </w:rPr>
        <w:t xml:space="preserve"> служебной деятельности старшего</w:t>
      </w:r>
      <w:r w:rsidRPr="00B802C0">
        <w:rPr>
          <w:rFonts w:ascii="Times New Roman" w:hAnsi="Times New Roman"/>
          <w:sz w:val="24"/>
          <w:szCs w:val="24"/>
        </w:rPr>
        <w:t xml:space="preserve"> государственного налогового инспектора: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18" w:history="1">
        <w:r w:rsidRPr="00B802C0">
          <w:rPr>
            <w:rFonts w:ascii="Times New Roman" w:hAnsi="Times New Roman"/>
            <w:b/>
            <w:sz w:val="24"/>
            <w:szCs w:val="24"/>
            <w:u w:val="single"/>
          </w:rPr>
          <w:t xml:space="preserve"> Регулирование в сфере налогового администрирования</w:t>
        </w:r>
      </w:hyperlink>
      <w:r w:rsidRPr="00B802C0">
        <w:rPr>
          <w:rFonts w:ascii="Times New Roman" w:hAnsi="Times New Roman"/>
          <w:b/>
          <w:sz w:val="24"/>
          <w:szCs w:val="24"/>
          <w:u w:val="single"/>
        </w:rPr>
        <w:t>. Регулирование в сфере налогообложения доходов физических лиц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4. Назначение на должность и освобождение от должности старшего государственного налогового инспектора осуществляется начальником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Fonts w:ascii="Times New Roman" w:hAnsi="Times New Roman"/>
          <w:sz w:val="24"/>
          <w:szCs w:val="24"/>
        </w:rPr>
        <w:t xml:space="preserve">. 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Style w:val="FontStyle174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5. Старший государственный налоговый инспектора  непосредственно подчиняется </w:t>
      </w:r>
      <w:r w:rsidRPr="00B802C0">
        <w:rPr>
          <w:rStyle w:val="FontStyle174"/>
          <w:sz w:val="24"/>
          <w:szCs w:val="24"/>
        </w:rPr>
        <w:t xml:space="preserve">начальнику отдела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Style w:val="FontStyle174"/>
          <w:sz w:val="24"/>
          <w:szCs w:val="24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br/>
      </w:r>
      <w:r w:rsidRPr="00B802C0">
        <w:rPr>
          <w:rFonts w:ascii="Times New Roman" w:hAnsi="Times New Roman"/>
          <w:b/>
          <w:sz w:val="24"/>
          <w:szCs w:val="24"/>
        </w:rPr>
        <w:t xml:space="preserve">II. Квалификационные требования </w:t>
      </w:r>
      <w:r w:rsidRPr="00B802C0">
        <w:rPr>
          <w:rFonts w:ascii="Times New Roman" w:hAnsi="Times New Roman"/>
          <w:b/>
          <w:sz w:val="24"/>
          <w:szCs w:val="24"/>
        </w:rPr>
        <w:br/>
        <w:t>для замещения должности гражданской службы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6. Для замещения должности старшего государственного налогового инспектора  устанавливаются следующие требования.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6.1. Наличие </w:t>
      </w:r>
      <w:r w:rsidRPr="00B802C0">
        <w:rPr>
          <w:rStyle w:val="FontStyle174"/>
          <w:sz w:val="24"/>
          <w:szCs w:val="24"/>
        </w:rPr>
        <w:t>высшего образования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pacing w:val="-2"/>
          <w:sz w:val="24"/>
          <w:szCs w:val="24"/>
        </w:rPr>
        <w:t>6.2. Без предъявления требования к стажу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pacing w:val="-2"/>
          <w:sz w:val="24"/>
          <w:szCs w:val="24"/>
        </w:rPr>
      </w:pPr>
      <w:r w:rsidRPr="00B802C0">
        <w:rPr>
          <w:spacing w:val="-2"/>
          <w:sz w:val="24"/>
          <w:szCs w:val="24"/>
        </w:rPr>
        <w:t xml:space="preserve">6.3. Наличие базовых знаний: </w:t>
      </w:r>
      <w:r w:rsidRPr="00B802C0">
        <w:rPr>
          <w:sz w:val="24"/>
          <w:szCs w:val="24"/>
        </w:rPr>
        <w:t xml:space="preserve"> требования к знанию государственного языка Российской Федерации  (русского языка);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    требования к знаниям в области информационно-коммуникационных технологий;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6.4. Наличие профессиональных знаний: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6.4.1. В сфере законодательства Российской Федерации:  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>Налоговый кодекс Российской Федерации часть первая от 31 июля 1998 г. № 146-ФЗ (статьи 271, 272, 333.21, 333.33, глава 8.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Зачет и возврат излишне уплаченных или излишне взысканных сумм) и часть вторая от 5 августа 2000 г. № 117-ФЗ (статьи 25.2, 25.6, 25.12, 46, 59).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Кодекс Российской Федерации об административных правонарушениях 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 Уголовно-процессуальный кодекс Российской Федерации (статьи 44, 140, 141, 144,145).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Уголовный кодекс Российской Федерации (статьи 198-199.2).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Гражданский кодекс Российской Федерации (часть первая).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Закон Российской Федерации от 21 марта 1991 г. № 943-1 «О налоговых органах Российской Федерации».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Федеральный закон от 26 октября 2002 г. № 127-ФЗ «О несостоятельности (банкротстве)».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 xml:space="preserve">        Федеральный </w:t>
      </w:r>
      <w:hyperlink r:id="rId19" w:history="1">
        <w:r w:rsidRPr="00B802C0">
          <w:rPr>
            <w:sz w:val="24"/>
            <w:szCs w:val="24"/>
          </w:rPr>
          <w:t>закон</w:t>
        </w:r>
      </w:hyperlink>
      <w:r w:rsidRPr="00B802C0">
        <w:rPr>
          <w:sz w:val="24"/>
          <w:szCs w:val="24"/>
        </w:rPr>
        <w:t xml:space="preserve"> от 27 июля 2004 г. N 79-ФЗ "О государственной гражданской службе Российской Федерации".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 списания указанных недоимки и задолженности».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Минфина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20н, МНС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02 августа 2005 г. № САЭ-3-06/354@ №Об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</w:rPr>
        <w:t xml:space="preserve">        Приказ ФНС России от 10 сентября 2015 г. № ММВ-7-6/388@ 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форме”.</w:t>
      </w:r>
    </w:p>
    <w:p w:rsidR="00B97415" w:rsidRPr="00B802C0" w:rsidRDefault="00B97415" w:rsidP="00B97415">
      <w:pPr>
        <w:tabs>
          <w:tab w:val="left" w:pos="601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26 ноября 2012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</w:t>
      </w:r>
      <w:r w:rsidRPr="00B802C0">
        <w:rPr>
          <w:sz w:val="24"/>
          <w:szCs w:val="24"/>
          <w:lang w:eastAsia="en-US"/>
        </w:rPr>
        <w:lastRenderedPageBreak/>
        <w:t>составлению акта проверки  полноты исчисления и уплаты налогов в связи с совершением сделок между взаимозависимыми лицами».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B97415" w:rsidRPr="00B802C0" w:rsidRDefault="00B97415" w:rsidP="00B97415">
      <w:pPr>
        <w:pStyle w:val="af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риказ ФНС России от 18 января 2012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г. №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eastAsia="Arial Unicode MS" w:hAnsi="Times New Roman"/>
          <w:sz w:val="24"/>
          <w:szCs w:val="24"/>
          <w:lang w:val="ru-RU"/>
        </w:rPr>
        <w:t xml:space="preserve">       </w:t>
      </w:r>
      <w:r w:rsidRPr="00B802C0">
        <w:rPr>
          <w:rFonts w:ascii="Times New Roman" w:hAnsi="Times New Roman"/>
          <w:sz w:val="24"/>
          <w:szCs w:val="24"/>
          <w:lang w:val="ru-RU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  <w:highlight w:val="yellow"/>
        </w:rPr>
      </w:pPr>
      <w:r w:rsidRPr="00B802C0">
        <w:rPr>
          <w:sz w:val="24"/>
          <w:szCs w:val="24"/>
        </w:rPr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6.8. Наличие функциональных умений: </w:t>
      </w:r>
    </w:p>
    <w:p w:rsidR="00B97415" w:rsidRPr="00B802C0" w:rsidRDefault="00B97415" w:rsidP="00B974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подготовка служебных документов, анализа и прогнозирования последствий, подготавливаемых решении, </w:t>
      </w:r>
      <w:r w:rsidRPr="00B802C0">
        <w:rPr>
          <w:sz w:val="24"/>
          <w:szCs w:val="24"/>
          <w:lang w:eastAsia="en-US"/>
        </w:rPr>
        <w:t>работа с налогоплательщиками и направление ответов на обращения граждан и юридических лиц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III. Должностные обязанности, права и ответственность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02C0">
        <w:rPr>
          <w:rFonts w:ascii="Times New Roman" w:hAnsi="Times New Roman"/>
          <w:sz w:val="24"/>
          <w:szCs w:val="24"/>
        </w:rPr>
        <w:t>7. Основные права и обязанности старшего государственного налогового инспектора, а так 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02C0">
        <w:rPr>
          <w:sz w:val="24"/>
          <w:szCs w:val="24"/>
        </w:rPr>
        <w:t>8. В целях реализации задач и функций, старший государственный налоговый инспектор осуществляет следующие должностные обязанности: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02C0">
        <w:rPr>
          <w:sz w:val="24"/>
          <w:szCs w:val="24"/>
        </w:rPr>
        <w:t>8.1. исполняет должностные обязанности в соответствии с должностным регламентом;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bCs/>
          <w:sz w:val="24"/>
          <w:szCs w:val="24"/>
        </w:rPr>
        <w:t xml:space="preserve">   8.2. и</w:t>
      </w:r>
      <w:r w:rsidRPr="00B802C0">
        <w:rPr>
          <w:sz w:val="24"/>
          <w:szCs w:val="24"/>
        </w:rPr>
        <w:t>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соответствии с приказами </w:t>
      </w:r>
      <w:r>
        <w:rPr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sz w:val="24"/>
          <w:szCs w:val="24"/>
        </w:rPr>
        <w:t>, по заданию начальника отдела;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B97415" w:rsidRPr="00B802C0" w:rsidRDefault="00B97415" w:rsidP="00B97415">
      <w:pPr>
        <w:pStyle w:val="af"/>
        <w:rPr>
          <w:lang w:eastAsia="ar-SA"/>
        </w:rPr>
      </w:pPr>
      <w:r w:rsidRPr="00B802C0">
        <w:rPr>
          <w:lang w:eastAsia="ar-SA"/>
        </w:rPr>
        <w:lastRenderedPageBreak/>
        <w:t xml:space="preserve">  8.5. с</w:t>
      </w:r>
      <w:r w:rsidRPr="00B802C0">
        <w:t>облюдает ограничения, выполняет обязательства и требования к служебному поведению, не нарушает запреты, которые установлены  федеральными законами;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8.7 </w:t>
      </w:r>
      <w:r w:rsidRPr="00B802C0">
        <w:rPr>
          <w:sz w:val="24"/>
          <w:szCs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8.8.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контроль за поступлением в бюджет  </w:t>
      </w:r>
      <w:proofErr w:type="spellStart"/>
      <w:r w:rsidRPr="00B802C0">
        <w:rPr>
          <w:sz w:val="24"/>
          <w:szCs w:val="24"/>
          <w:lang w:eastAsia="ar-SA"/>
        </w:rPr>
        <w:t>доначисленных</w:t>
      </w:r>
      <w:proofErr w:type="spellEnd"/>
      <w:r w:rsidRPr="00B802C0">
        <w:rPr>
          <w:sz w:val="24"/>
          <w:szCs w:val="24"/>
          <w:lang w:eastAsia="ar-SA"/>
        </w:rPr>
        <w:t xml:space="preserve"> сумм и обеспечение комплекса мер по взысканию дополнительно начисленных сумм;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</w:rPr>
      </w:pPr>
      <w:r w:rsidRPr="00B802C0">
        <w:rPr>
          <w:sz w:val="24"/>
          <w:szCs w:val="24"/>
          <w:lang w:eastAsia="ar-SA"/>
        </w:rPr>
        <w:t xml:space="preserve">  8.9. </w:t>
      </w:r>
      <w:r w:rsidRPr="00B802C0">
        <w:rPr>
          <w:sz w:val="24"/>
          <w:szCs w:val="24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8.10. соблюдает служебный распорядок государственного органа;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8.11. поддерживает уровень квалификации, необходимый для надлежащего исполнения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8.12.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проведение работы к побуждению налогоплательщиков к самостоятельному уточнению налоговых обязательств;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8.13. участвует в производстве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B97415" w:rsidRPr="00B802C0" w:rsidRDefault="00B97415" w:rsidP="00B97415">
      <w:pPr>
        <w:tabs>
          <w:tab w:val="left" w:pos="426"/>
        </w:tabs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8.14. участвует в судебных заседаниях по спорам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8.16. формирует установленную отчетность по предмету деятельности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8.17. выполняет к</w:t>
      </w:r>
      <w:r w:rsidRPr="00B802C0">
        <w:rPr>
          <w:sz w:val="24"/>
          <w:szCs w:val="24"/>
        </w:rPr>
        <w:t>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8.18. подготавливает информационные материалы для руководства Инспекции по вопросам, находящимся в компетенции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8.19. выполняет поручения и заданий начальника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8.22.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8.23. участвует в подготовке ответов на письменные запросы налогоплательщиков по вопросам, входящим в компетенцию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семинарах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8.27. </w:t>
      </w:r>
      <w:r w:rsidRPr="00B802C0">
        <w:rPr>
          <w:sz w:val="24"/>
          <w:szCs w:val="24"/>
        </w:rPr>
        <w:t>осуществляет</w:t>
      </w:r>
      <w:r w:rsidRPr="00B802C0">
        <w:rPr>
          <w:iCs/>
          <w:sz w:val="24"/>
          <w:szCs w:val="24"/>
        </w:rPr>
        <w:t xml:space="preserve"> ведение в установленном порядке делопроизводства, хранение и сдача в архив документов отдела, </w:t>
      </w:r>
      <w:r w:rsidRPr="00B802C0">
        <w:rPr>
          <w:sz w:val="24"/>
          <w:szCs w:val="24"/>
        </w:rPr>
        <w:t>обеспечение сохранности номенклатурных дел.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Основные права старшего государственного налогового инспектора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B97415" w:rsidRPr="00CA7D31" w:rsidRDefault="00B97415" w:rsidP="00B97415">
      <w:pPr>
        <w:pStyle w:val="ad"/>
        <w:ind w:left="0"/>
        <w:jc w:val="both"/>
      </w:pPr>
      <w:r w:rsidRPr="00CA7D31">
        <w:lastRenderedPageBreak/>
        <w:t xml:space="preserve">       9. Исход</w:t>
      </w:r>
      <w:r>
        <w:t>я из установленных полномочий  старшего</w:t>
      </w:r>
      <w:r w:rsidRPr="00CA7D31">
        <w:t xml:space="preserve"> государственного налогового инспектора имеет право на: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9.1. обеспечение надлежащих организационно-технических условий, необходимых для исполнения должностных обязанностей;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9.9. защиту сведений о гражданском служащем;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9.10. должностной рост на конкурсной основе;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9.12. членство в профессиональном союзе;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9.14. проведение по его заявлению служебной проверки;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9.15. защиту своих прав и законных интересов на гражданской службе, включая обжалование в суд их нарушения;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2C0">
        <w:rPr>
          <w:rFonts w:ascii="Times New Roman" w:hAnsi="Times New Roman" w:cs="Times New Roman"/>
          <w:sz w:val="24"/>
          <w:szCs w:val="24"/>
        </w:rPr>
        <w:t xml:space="preserve">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9.18.государственное пенсионное обеспечение в соответствии с федеральным законом.</w:t>
      </w:r>
    </w:p>
    <w:p w:rsidR="00B97415" w:rsidRPr="00B802C0" w:rsidRDefault="00B97415" w:rsidP="00B97415">
      <w:pPr>
        <w:shd w:val="clear" w:color="auto" w:fill="FFFFFF"/>
        <w:tabs>
          <w:tab w:val="left" w:pos="7464"/>
        </w:tabs>
        <w:ind w:firstLine="567"/>
        <w:jc w:val="center"/>
        <w:rPr>
          <w:b/>
          <w:bCs/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10.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0" w:history="1">
        <w:r w:rsidRPr="00B802C0">
          <w:rPr>
            <w:rStyle w:val="af6"/>
            <w:bCs/>
            <w:sz w:val="24"/>
            <w:szCs w:val="24"/>
          </w:rPr>
          <w:t>законодательством</w:t>
        </w:r>
      </w:hyperlink>
      <w:r w:rsidRPr="00B802C0">
        <w:rPr>
          <w:sz w:val="24"/>
          <w:szCs w:val="24"/>
        </w:rPr>
        <w:t xml:space="preserve"> Российской Федерации, в том числе: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материальная ответственность за возможный имущественный ущерб, связанный с характером служебной деятельности;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дисциплинарная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11. Согласно </w:t>
      </w:r>
      <w:hyperlink r:id="rId21" w:history="1">
        <w:r w:rsidRPr="00B802C0">
          <w:rPr>
            <w:rStyle w:val="af6"/>
            <w:bCs/>
            <w:sz w:val="24"/>
            <w:szCs w:val="24"/>
          </w:rPr>
          <w:t>пункту 3 статьи 15</w:t>
        </w:r>
      </w:hyperlink>
      <w:r w:rsidRPr="00B802C0">
        <w:rPr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lastRenderedPageBreak/>
        <w:t>IV. 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12.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давать рекомендации, указания;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отказывать в приеме документов, оформленных ненадлежащим образом;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переадресовывать документы, устанавливать или изменять (продлевать) сроки их исполнения;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исполнять соответствующий документ или направлять его другому исполнителю;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заверять надлежащим образом копию какого-либо документа и др.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анализировать  и выявлять схемы уклонения от налогообложения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определять реального выгодоприобретателя в цепочке схемных операций</w:t>
      </w:r>
    </w:p>
    <w:p w:rsidR="00B97415" w:rsidRPr="00B802C0" w:rsidRDefault="00B97415" w:rsidP="00B97415">
      <w:pPr>
        <w:pStyle w:val="ad"/>
        <w:ind w:left="0" w:firstLine="480"/>
        <w:jc w:val="both"/>
      </w:pPr>
      <w:r w:rsidRPr="00B802C0">
        <w:t xml:space="preserve">   обеспечение ведения информационных ресурсов, входящих в компетенцию отдела.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обеспечения  сохранности государственного имущества, закрепленного за отделом.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13. При исполнении служебных обязанностей старший государственный налоговый инспектор отдела обязан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информировать вышестоящего руководителя для принятия им соответствующего решения;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выполнять поручения руководителя(заместителя руководителя) инспекции;</w:t>
      </w:r>
    </w:p>
    <w:p w:rsidR="00B97415" w:rsidRPr="00B802C0" w:rsidRDefault="00B97415" w:rsidP="00B97415">
      <w:pPr>
        <w:pStyle w:val="af"/>
      </w:pPr>
      <w:r w:rsidRPr="00B802C0">
        <w:t xml:space="preserve">            иным вопросам, предусмотренным Положением об инспекции, Положением об отделе ,иными нормативными актами.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V. Перечень вопросов, по которым 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применения законодательства Российской Федерации о налогах и сборах;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15.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графика отпусков гражданских служащих отдела;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иных актов по поручению  руководства инспекции.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VII. Порядок служебного взаимодействия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17. 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2" w:history="1">
        <w:r w:rsidRPr="00B802C0">
          <w:rPr>
            <w:rStyle w:val="af6"/>
            <w:bCs/>
            <w:sz w:val="24"/>
            <w:szCs w:val="24"/>
          </w:rPr>
          <w:t>общих принципов</w:t>
        </w:r>
      </w:hyperlink>
      <w:r w:rsidRPr="00B802C0">
        <w:rPr>
          <w:sz w:val="24"/>
          <w:szCs w:val="24"/>
        </w:rPr>
        <w:t xml:space="preserve"> служебного </w:t>
      </w:r>
      <w:r w:rsidRPr="00B802C0">
        <w:rPr>
          <w:sz w:val="24"/>
          <w:szCs w:val="24"/>
        </w:rPr>
        <w:lastRenderedPageBreak/>
        <w:t xml:space="preserve">поведения гражданских служащих, утвержденных </w:t>
      </w:r>
      <w:hyperlink r:id="rId23" w:history="1">
        <w:r w:rsidRPr="00B802C0">
          <w:rPr>
            <w:rStyle w:val="af6"/>
            <w:bCs/>
            <w:sz w:val="24"/>
            <w:szCs w:val="24"/>
          </w:rPr>
          <w:t>Указом</w:t>
        </w:r>
      </w:hyperlink>
      <w:r w:rsidRPr="00B802C0">
        <w:rPr>
          <w:b/>
          <w:sz w:val="24"/>
          <w:szCs w:val="24"/>
        </w:rPr>
        <w:t xml:space="preserve"> </w:t>
      </w:r>
      <w:r w:rsidRPr="00B802C0">
        <w:rPr>
          <w:sz w:val="24"/>
          <w:szCs w:val="24"/>
        </w:rPr>
        <w:t xml:space="preserve"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24" w:history="1">
        <w:r w:rsidRPr="00B802C0">
          <w:rPr>
            <w:rStyle w:val="af6"/>
            <w:bCs/>
            <w:sz w:val="24"/>
            <w:szCs w:val="24"/>
          </w:rPr>
          <w:t>статьей 18</w:t>
        </w:r>
      </w:hyperlink>
      <w:r w:rsidRPr="00B802C0">
        <w:rPr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III. Перечень государственных услуг, оказываемых гражданам и организациям в соответствии с </w:t>
      </w:r>
      <w:hyperlink r:id="rId25" w:history="1">
        <w:r w:rsidRPr="00B802C0">
          <w:rPr>
            <w:rStyle w:val="af6"/>
            <w:rFonts w:ascii="Times New Roman" w:hAnsi="Times New Roman"/>
            <w:sz w:val="24"/>
            <w:szCs w:val="24"/>
          </w:rPr>
          <w:t>административным регламентом</w:t>
        </w:r>
      </w:hyperlink>
      <w:r w:rsidRPr="00B802C0">
        <w:rPr>
          <w:rFonts w:ascii="Times New Roman" w:hAnsi="Times New Roman"/>
          <w:sz w:val="24"/>
          <w:szCs w:val="24"/>
        </w:rPr>
        <w:t xml:space="preserve"> Федеральной налоговой службы</w:t>
      </w:r>
    </w:p>
    <w:p w:rsidR="00B97415" w:rsidRPr="00B802C0" w:rsidRDefault="00B97415" w:rsidP="00B97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18. Старший государственный налоговый инспектор не оказывает государственные услуги.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19. Эффективность профессиональной служебной деятельности  старшего государственного налогового инспектора оценивается по следующим показателям: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своевременности и оперативности выполнения поручений;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осознанию ответственности за последствия своих действий.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верно выявленных выгодоприобретателей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дополнительно поступившие суммы в бюджет по результатам контрольно-аналитической  работы</w:t>
      </w:r>
    </w:p>
    <w:p w:rsidR="00B97415" w:rsidRPr="00B97415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обеспечение ведения информационных ресурсов, входящих в компетенцию отдела.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618"/>
      </w:tblGrid>
      <w:tr w:rsidR="00B97415" w:rsidRPr="00B802C0" w:rsidTr="00B9741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</w:tbl>
    <w:p w:rsidR="00B97415" w:rsidRPr="00B802C0" w:rsidRDefault="00B97415" w:rsidP="00BC4053">
      <w:pPr>
        <w:pStyle w:val="3"/>
        <w:jc w:val="center"/>
      </w:pPr>
      <w:r w:rsidRPr="00B802C0">
        <w:t>Должностн</w:t>
      </w:r>
      <w:r>
        <w:t>ой регламент</w:t>
      </w:r>
      <w:r>
        <w:br/>
        <w:t xml:space="preserve"> </w:t>
      </w:r>
      <w:r w:rsidRPr="00B802C0">
        <w:t xml:space="preserve"> государственного налогового инспектора</w:t>
      </w:r>
    </w:p>
    <w:p w:rsidR="00B97415" w:rsidRPr="00B802C0" w:rsidRDefault="00B97415" w:rsidP="00BC4053">
      <w:pPr>
        <w:pStyle w:val="3"/>
        <w:jc w:val="center"/>
      </w:pPr>
      <w:r w:rsidRPr="00B802C0">
        <w:t xml:space="preserve">ИФНС России </w:t>
      </w:r>
      <w:r>
        <w:t>по г. Сыктывкару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1. Должность федеральной государственной гражданской службы (далее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br/>
        <w:t xml:space="preserve">гражданская служба)  </w:t>
      </w:r>
      <w:r w:rsidRPr="00B802C0">
        <w:rPr>
          <w:rFonts w:ascii="Times New Roman" w:hAnsi="Times New Roman"/>
          <w:sz w:val="24"/>
          <w:szCs w:val="24"/>
        </w:rPr>
        <w:t xml:space="preserve">государственного налогового инспектора относится к </w:t>
      </w:r>
      <w:r w:rsidRPr="00B802C0">
        <w:rPr>
          <w:rFonts w:ascii="Times New Roman" w:hAnsi="Times New Roman"/>
          <w:sz w:val="24"/>
          <w:szCs w:val="24"/>
          <w:u w:val="single"/>
        </w:rPr>
        <w:t>старшей группе</w:t>
      </w:r>
      <w:r w:rsidRPr="00B802C0">
        <w:rPr>
          <w:rFonts w:ascii="Times New Roman" w:hAnsi="Times New Roman"/>
          <w:sz w:val="24"/>
          <w:szCs w:val="24"/>
        </w:rPr>
        <w:t xml:space="preserve"> должностей гражданской службы </w:t>
      </w:r>
      <w:r w:rsidRPr="00B802C0">
        <w:rPr>
          <w:rFonts w:ascii="Times New Roman" w:hAnsi="Times New Roman"/>
          <w:sz w:val="24"/>
          <w:szCs w:val="24"/>
          <w:u w:val="single"/>
        </w:rPr>
        <w:t>категории специалисты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Регистрационный номер (код) должности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>
        <w:rPr>
          <w:rStyle w:val="FontStyle181"/>
          <w:bCs/>
          <w:sz w:val="24"/>
          <w:szCs w:val="24"/>
          <w:u w:val="single"/>
        </w:rPr>
        <w:t>11-1-3-096</w:t>
      </w:r>
      <w:r w:rsidRPr="00B802C0">
        <w:rPr>
          <w:rStyle w:val="FontStyle181"/>
          <w:bCs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2. Область профессиональной </w:t>
      </w:r>
      <w:r>
        <w:rPr>
          <w:rFonts w:ascii="Times New Roman" w:hAnsi="Times New Roman"/>
          <w:sz w:val="24"/>
          <w:szCs w:val="24"/>
        </w:rPr>
        <w:t xml:space="preserve">служебной деятельности </w:t>
      </w:r>
      <w:r w:rsidRPr="00B802C0">
        <w:rPr>
          <w:rFonts w:ascii="Times New Roman" w:hAnsi="Times New Roman"/>
          <w:sz w:val="24"/>
          <w:szCs w:val="24"/>
        </w:rPr>
        <w:t xml:space="preserve">государственного налогового инспектора: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>Регулирование налоговой  деятельности</w:t>
      </w:r>
      <w:r w:rsidRPr="00B802C0">
        <w:rPr>
          <w:rFonts w:ascii="Times New Roman" w:hAnsi="Times New Roman"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ind w:firstLine="5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 3. Вид профессиональной </w:t>
      </w:r>
      <w:r>
        <w:rPr>
          <w:rFonts w:ascii="Times New Roman" w:hAnsi="Times New Roman"/>
          <w:sz w:val="24"/>
          <w:szCs w:val="24"/>
        </w:rPr>
        <w:t xml:space="preserve">служебной деятельности </w:t>
      </w:r>
      <w:r w:rsidRPr="00B802C0">
        <w:rPr>
          <w:rFonts w:ascii="Times New Roman" w:hAnsi="Times New Roman"/>
          <w:sz w:val="24"/>
          <w:szCs w:val="24"/>
        </w:rPr>
        <w:t xml:space="preserve">государственного налогового инспектора: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26" w:history="1">
        <w:r w:rsidRPr="00B802C0">
          <w:rPr>
            <w:rFonts w:ascii="Times New Roman" w:hAnsi="Times New Roman"/>
            <w:b/>
            <w:sz w:val="24"/>
            <w:szCs w:val="24"/>
            <w:u w:val="single"/>
          </w:rPr>
          <w:t xml:space="preserve"> Регулирование в сфере налогового администрирования</w:t>
        </w:r>
      </w:hyperlink>
      <w:r w:rsidRPr="00B802C0">
        <w:rPr>
          <w:rFonts w:ascii="Times New Roman" w:hAnsi="Times New Roman"/>
          <w:b/>
          <w:sz w:val="24"/>
          <w:szCs w:val="24"/>
          <w:u w:val="single"/>
        </w:rPr>
        <w:t>. Регулирование в сфере налогообложения доходов физических лиц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4. Назначение на должность и освобождение от</w:t>
      </w:r>
      <w:r>
        <w:rPr>
          <w:rFonts w:ascii="Times New Roman" w:hAnsi="Times New Roman"/>
          <w:sz w:val="24"/>
          <w:szCs w:val="24"/>
        </w:rPr>
        <w:t xml:space="preserve"> должности </w:t>
      </w:r>
      <w:r w:rsidRPr="00B802C0">
        <w:rPr>
          <w:rFonts w:ascii="Times New Roman" w:hAnsi="Times New Roman"/>
          <w:sz w:val="24"/>
          <w:szCs w:val="24"/>
        </w:rPr>
        <w:t xml:space="preserve">государственного налогового инспектора осуществляется начальником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 xml:space="preserve">по г. </w:t>
      </w:r>
      <w:r>
        <w:rPr>
          <w:rStyle w:val="FontStyle174"/>
          <w:color w:val="000000"/>
          <w:sz w:val="24"/>
          <w:szCs w:val="24"/>
        </w:rPr>
        <w:lastRenderedPageBreak/>
        <w:t>Сыктывкару</w:t>
      </w:r>
      <w:r w:rsidRPr="00B802C0">
        <w:rPr>
          <w:rFonts w:ascii="Times New Roman" w:hAnsi="Times New Roman"/>
          <w:sz w:val="24"/>
          <w:szCs w:val="24"/>
        </w:rPr>
        <w:t xml:space="preserve">. 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Style w:val="FontStyle17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Г</w:t>
      </w:r>
      <w:r w:rsidRPr="00B802C0">
        <w:rPr>
          <w:rFonts w:ascii="Times New Roman" w:hAnsi="Times New Roman"/>
          <w:sz w:val="24"/>
          <w:szCs w:val="24"/>
        </w:rPr>
        <w:t xml:space="preserve">осударственный налоговый инспектора  непосредственно подчиняется </w:t>
      </w:r>
      <w:r w:rsidRPr="00B802C0">
        <w:rPr>
          <w:rStyle w:val="FontStyle174"/>
          <w:sz w:val="24"/>
          <w:szCs w:val="24"/>
        </w:rPr>
        <w:t xml:space="preserve">начальнику отдела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Style w:val="FontStyle174"/>
          <w:sz w:val="24"/>
          <w:szCs w:val="24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br/>
      </w:r>
      <w:r w:rsidRPr="00B802C0">
        <w:rPr>
          <w:rFonts w:ascii="Times New Roman" w:hAnsi="Times New Roman"/>
          <w:b/>
          <w:sz w:val="24"/>
          <w:szCs w:val="24"/>
        </w:rPr>
        <w:t xml:space="preserve">II. Квалификационные требования </w:t>
      </w:r>
      <w:r w:rsidRPr="00B802C0">
        <w:rPr>
          <w:rFonts w:ascii="Times New Roman" w:hAnsi="Times New Roman"/>
          <w:b/>
          <w:sz w:val="24"/>
          <w:szCs w:val="24"/>
        </w:rPr>
        <w:br/>
        <w:t>для замещения должности гражданской службы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6. </w:t>
      </w:r>
      <w:r>
        <w:rPr>
          <w:rFonts w:ascii="Times New Roman" w:hAnsi="Times New Roman"/>
          <w:sz w:val="24"/>
          <w:szCs w:val="24"/>
        </w:rPr>
        <w:t>Для замещения должности</w:t>
      </w:r>
      <w:r w:rsidRPr="00B802C0">
        <w:rPr>
          <w:rFonts w:ascii="Times New Roman" w:hAnsi="Times New Roman"/>
          <w:sz w:val="24"/>
          <w:szCs w:val="24"/>
        </w:rPr>
        <w:t xml:space="preserve"> государственного налогового инспектора  устанавливаются следующие требования.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6.1. Наличие </w:t>
      </w:r>
      <w:r w:rsidRPr="00B802C0">
        <w:rPr>
          <w:rStyle w:val="FontStyle174"/>
          <w:sz w:val="24"/>
          <w:szCs w:val="24"/>
        </w:rPr>
        <w:t>высшего образования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pacing w:val="-2"/>
          <w:sz w:val="24"/>
          <w:szCs w:val="24"/>
        </w:rPr>
        <w:t>6.2. Без предъявления требования к стажу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pacing w:val="-2"/>
          <w:sz w:val="24"/>
          <w:szCs w:val="24"/>
        </w:rPr>
      </w:pPr>
      <w:r w:rsidRPr="00B802C0">
        <w:rPr>
          <w:spacing w:val="-2"/>
          <w:sz w:val="24"/>
          <w:szCs w:val="24"/>
        </w:rPr>
        <w:t xml:space="preserve">6.3. Наличие базовых знаний: </w:t>
      </w:r>
      <w:r w:rsidRPr="00B802C0">
        <w:rPr>
          <w:sz w:val="24"/>
          <w:szCs w:val="24"/>
        </w:rPr>
        <w:t xml:space="preserve"> требования к знанию государственного языка Российской Федерации  (русского языка);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    требования к знаниям в области информационно-коммуникационных технологий;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6.4. Наличие профессиональных знаний: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6.4.1. В сфере законодательства Российской Федерации:  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>Налоговый кодекс Российской Федерации часть первая от 31 июля 1998 г. № 146-ФЗ (статьи 271, 272, 333.21, 333.33, глава 8.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Зачет и возврат излишне уплаченных или излишне взысканных сумм) и часть вторая от 5 августа 2000 г. № 117-ФЗ (статьи 25.2, 25.6, 25.12, 46, 59).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Кодекс Российской Федерации об административных правонарушениях 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 Уголовно-процессуальный кодекс Российской Федерации (статьи 44, 140, 141, 144,145).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Уголовный кодекс Российской Федерации (статьи 198-199.2).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Гражданский кодекс Российской Федерации (часть первая).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Закон Российской Федерации от 21 марта 1991 г. № 943-1 «О налоговых органах Российской Федерации».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Федеральный закон от 26 октября 2002 г. № 127-ФЗ «О несостоятельности (банкротстве)».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Федеральный </w:t>
      </w:r>
      <w:hyperlink r:id="rId27" w:history="1">
        <w:r w:rsidRPr="00B802C0">
          <w:rPr>
            <w:sz w:val="24"/>
            <w:szCs w:val="24"/>
          </w:rPr>
          <w:t>закон</w:t>
        </w:r>
      </w:hyperlink>
      <w:r w:rsidRPr="00B802C0">
        <w:rPr>
          <w:sz w:val="24"/>
          <w:szCs w:val="24"/>
        </w:rPr>
        <w:t xml:space="preserve"> от 27 июля 2004 г. N 79-ФЗ "О государственной гражданской службе Российской Федерации".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</w:t>
      </w:r>
      <w:r w:rsidRPr="00B802C0">
        <w:rPr>
          <w:sz w:val="24"/>
          <w:szCs w:val="24"/>
          <w:lang w:eastAsia="en-US"/>
        </w:rPr>
        <w:lastRenderedPageBreak/>
        <w:t>вторую Налогового кодекса Российской Федерации» недоимки, задолженности по пеням и штрафам безнадежными к взысканию и об их списании, и порядка списания указанных недоимки и задолженности».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Минфина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20н, МНС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02 августа 2005 г. № САЭ-3-06/354@ №Об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</w:rPr>
        <w:t xml:space="preserve">        Приказ ФНС России от 10 сентября 2015 г. № ММВ-7-6/388@ 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форме”.</w:t>
      </w:r>
    </w:p>
    <w:p w:rsidR="00B97415" w:rsidRPr="00B802C0" w:rsidRDefault="00B97415" w:rsidP="00B97415">
      <w:pPr>
        <w:tabs>
          <w:tab w:val="left" w:pos="601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26 ноября 2012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 исчисления и уплаты налогов в связи с совершением сделок между взаимозависимыми лицами».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B97415" w:rsidRPr="00B802C0" w:rsidRDefault="00B97415" w:rsidP="00B97415">
      <w:pPr>
        <w:pStyle w:val="af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риказ ФНС России от 18 января 2012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г. №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eastAsia="Arial Unicode MS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B802C0">
        <w:rPr>
          <w:rFonts w:ascii="Times New Roman" w:hAnsi="Times New Roman"/>
          <w:sz w:val="24"/>
          <w:szCs w:val="24"/>
          <w:lang w:val="ru-RU"/>
        </w:rPr>
        <w:t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  <w:highlight w:val="yellow"/>
        </w:rPr>
      </w:pPr>
      <w:r w:rsidRPr="00B802C0">
        <w:rPr>
          <w:sz w:val="24"/>
          <w:szCs w:val="24"/>
        </w:rPr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6.8. Наличие функциональных умений: </w:t>
      </w:r>
    </w:p>
    <w:p w:rsidR="00B97415" w:rsidRPr="00B802C0" w:rsidRDefault="00B97415" w:rsidP="00B974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подготовка служебных документов, анализа и прогнозирования последствий, подготавливаемых решении, </w:t>
      </w:r>
      <w:r w:rsidRPr="00B802C0">
        <w:rPr>
          <w:sz w:val="24"/>
          <w:szCs w:val="24"/>
          <w:lang w:eastAsia="en-US"/>
        </w:rPr>
        <w:t>работа с налогоплательщиками и направление ответов на обращения граждан и юридических лиц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III. Должностные обязанности, права и ответственность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02C0">
        <w:rPr>
          <w:rFonts w:ascii="Times New Roman" w:hAnsi="Times New Roman"/>
          <w:sz w:val="24"/>
          <w:szCs w:val="24"/>
        </w:rPr>
        <w:t>7. Основные права и обязанности государственного налогового инспектора, а так 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02C0">
        <w:rPr>
          <w:sz w:val="24"/>
          <w:szCs w:val="24"/>
        </w:rPr>
        <w:t>8. В целях реализации задач и функций, государственный налоговый инспектор осуществляет следующие должностные обязанности: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02C0">
        <w:rPr>
          <w:sz w:val="24"/>
          <w:szCs w:val="24"/>
        </w:rPr>
        <w:t>8.1. исполняет должностные обязанности в соответствии с должностным регламентом;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bCs/>
          <w:sz w:val="24"/>
          <w:szCs w:val="24"/>
        </w:rPr>
        <w:t xml:space="preserve">   8.2. и</w:t>
      </w:r>
      <w:r w:rsidRPr="00B802C0">
        <w:rPr>
          <w:sz w:val="24"/>
          <w:szCs w:val="24"/>
        </w:rPr>
        <w:t>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соответствии с приказами </w:t>
      </w:r>
      <w:r>
        <w:rPr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sz w:val="24"/>
          <w:szCs w:val="24"/>
        </w:rPr>
        <w:t>, по заданию начальника отдела;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B97415" w:rsidRPr="00B802C0" w:rsidRDefault="00B97415" w:rsidP="00B97415">
      <w:pPr>
        <w:pStyle w:val="af"/>
        <w:rPr>
          <w:lang w:eastAsia="ar-SA"/>
        </w:rPr>
      </w:pPr>
      <w:r w:rsidRPr="00B802C0">
        <w:rPr>
          <w:lang w:eastAsia="ar-SA"/>
        </w:rPr>
        <w:t xml:space="preserve">  8.5. с</w:t>
      </w:r>
      <w:r w:rsidRPr="00B802C0">
        <w:t>облюдает ограничения, выполняет обязательства и требования к служебному поведению, не нарушает запреты, которые установлены  федеральными законами;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8.7 </w:t>
      </w:r>
      <w:r w:rsidRPr="00B802C0">
        <w:rPr>
          <w:sz w:val="24"/>
          <w:szCs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8.8.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контроль за поступлением в бюджет  </w:t>
      </w:r>
      <w:proofErr w:type="spellStart"/>
      <w:r w:rsidRPr="00B802C0">
        <w:rPr>
          <w:sz w:val="24"/>
          <w:szCs w:val="24"/>
          <w:lang w:eastAsia="ar-SA"/>
        </w:rPr>
        <w:t>доначисленных</w:t>
      </w:r>
      <w:proofErr w:type="spellEnd"/>
      <w:r w:rsidRPr="00B802C0">
        <w:rPr>
          <w:sz w:val="24"/>
          <w:szCs w:val="24"/>
          <w:lang w:eastAsia="ar-SA"/>
        </w:rPr>
        <w:t xml:space="preserve"> сумм и обеспечение комплекса мер по взысканию дополнительно начисленных сумм;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</w:rPr>
      </w:pPr>
      <w:r w:rsidRPr="00B802C0">
        <w:rPr>
          <w:sz w:val="24"/>
          <w:szCs w:val="24"/>
          <w:lang w:eastAsia="ar-SA"/>
        </w:rPr>
        <w:t xml:space="preserve">  8.9. </w:t>
      </w:r>
      <w:r w:rsidRPr="00B802C0">
        <w:rPr>
          <w:sz w:val="24"/>
          <w:szCs w:val="24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8.10. соблюдает служебный распорядок государственного органа;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8.11. поддерживает уровень квалификации, необходимый для надлежащего исполнения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8.12.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проведение работы к побуждению налогоплательщиков к самостоятельному уточнению налоговых обязательств;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8.13. участвует в производстве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B97415" w:rsidRPr="00B802C0" w:rsidRDefault="00B97415" w:rsidP="00B97415">
      <w:pPr>
        <w:tabs>
          <w:tab w:val="left" w:pos="426"/>
        </w:tabs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8.14. участвует в судебных заседаниях по спорам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lastRenderedPageBreak/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8.16. формирует установленную отчетность по предмету деятельности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8.17. выполняет к</w:t>
      </w:r>
      <w:r w:rsidRPr="00B802C0">
        <w:rPr>
          <w:sz w:val="24"/>
          <w:szCs w:val="24"/>
        </w:rPr>
        <w:t>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8.18. подготавливает информационные материалы для руководства Инспекции по вопросам, находящимся в компетенции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8.19. выполняет поручения и заданий начальника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8.22.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8.23. участвует в подготовке ответов на письменные запросы налогоплательщиков по вопросам, входящим в компетенцию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семинарах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8.27. </w:t>
      </w:r>
      <w:r w:rsidRPr="00B802C0">
        <w:rPr>
          <w:sz w:val="24"/>
          <w:szCs w:val="24"/>
        </w:rPr>
        <w:t>осуществляет</w:t>
      </w:r>
      <w:r w:rsidRPr="00B802C0">
        <w:rPr>
          <w:iCs/>
          <w:sz w:val="24"/>
          <w:szCs w:val="24"/>
        </w:rPr>
        <w:t xml:space="preserve"> ведение в установленном порядке делопроизводства, хранение и сдача в архив документов отдела, </w:t>
      </w:r>
      <w:r w:rsidRPr="00B802C0">
        <w:rPr>
          <w:sz w:val="24"/>
          <w:szCs w:val="24"/>
        </w:rPr>
        <w:t>обеспечение сохранности номенклатурных дел.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права </w:t>
      </w:r>
      <w:r w:rsidRPr="00B802C0">
        <w:rPr>
          <w:sz w:val="24"/>
          <w:szCs w:val="24"/>
        </w:rPr>
        <w:t xml:space="preserve"> государственного налогового инспектора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B97415" w:rsidRPr="00CA7D31" w:rsidRDefault="00B97415" w:rsidP="00B97415">
      <w:pPr>
        <w:pStyle w:val="ad"/>
        <w:ind w:left="0"/>
        <w:jc w:val="both"/>
      </w:pPr>
      <w:r w:rsidRPr="00CA7D31">
        <w:t xml:space="preserve">       9. Исход</w:t>
      </w:r>
      <w:r>
        <w:t>я из установленных полномочий</w:t>
      </w:r>
      <w:r w:rsidRPr="00CA7D31">
        <w:t xml:space="preserve"> государственного налогового инспектора имеет право на: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9.1. обеспечение надлежащих организационно-технических условий, необходимых для исполнения должностных обязанностей;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 xml:space="preserve">9.8.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</w:t>
      </w:r>
      <w:r w:rsidRPr="00B802C0">
        <w:rPr>
          <w:rFonts w:ascii="Times New Roman" w:hAnsi="Times New Roman" w:cs="Times New Roman"/>
          <w:sz w:val="24"/>
          <w:szCs w:val="24"/>
        </w:rPr>
        <w:lastRenderedPageBreak/>
        <w:t>к личному делу его письменных объяснений и других документов и материалов;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9.9. защиту сведений о гражданском служащем;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9.10. должностной рост на конкурсной основе;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9.12. членство в профессиональном союзе;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9.14. проведение по его заявлению служебной проверки;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9.15. защиту своих прав и законных интересов на гражданской службе, включая обжалование в суд их нарушения;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2C0">
        <w:rPr>
          <w:rFonts w:ascii="Times New Roman" w:hAnsi="Times New Roman" w:cs="Times New Roman"/>
          <w:sz w:val="24"/>
          <w:szCs w:val="24"/>
        </w:rPr>
        <w:t xml:space="preserve">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9.18.государственное пенсионное обеспечение в соответствии с федеральным законом.</w:t>
      </w:r>
    </w:p>
    <w:p w:rsidR="00B97415" w:rsidRPr="00B802C0" w:rsidRDefault="00B97415" w:rsidP="00B97415">
      <w:pPr>
        <w:shd w:val="clear" w:color="auto" w:fill="FFFFFF"/>
        <w:tabs>
          <w:tab w:val="left" w:pos="7464"/>
        </w:tabs>
        <w:ind w:firstLine="567"/>
        <w:jc w:val="center"/>
        <w:rPr>
          <w:b/>
          <w:bCs/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Г</w:t>
      </w:r>
      <w:r w:rsidRPr="00B802C0">
        <w:rPr>
          <w:sz w:val="24"/>
          <w:szCs w:val="24"/>
        </w:rPr>
        <w:t xml:space="preserve"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8" w:history="1">
        <w:r w:rsidRPr="00B802C0">
          <w:rPr>
            <w:rStyle w:val="af6"/>
            <w:bCs/>
            <w:sz w:val="24"/>
            <w:szCs w:val="24"/>
          </w:rPr>
          <w:t>законодательством</w:t>
        </w:r>
      </w:hyperlink>
      <w:r w:rsidRPr="00B802C0">
        <w:rPr>
          <w:sz w:val="24"/>
          <w:szCs w:val="24"/>
        </w:rPr>
        <w:t xml:space="preserve"> Российской Федерации, в том числе: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материальная ответственность за возможный имущественный ущерб, связанный с характером служебной деятельности;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дисциплинарная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11. Согласно </w:t>
      </w:r>
      <w:hyperlink r:id="rId29" w:history="1">
        <w:r w:rsidRPr="00B802C0">
          <w:rPr>
            <w:rStyle w:val="af6"/>
            <w:bCs/>
            <w:sz w:val="24"/>
            <w:szCs w:val="24"/>
          </w:rPr>
          <w:t>пункту 3 статьи 15</w:t>
        </w:r>
      </w:hyperlink>
      <w:r w:rsidRPr="00B802C0">
        <w:rPr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IV. 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12. При исполнении</w:t>
      </w:r>
      <w:r>
        <w:rPr>
          <w:sz w:val="24"/>
          <w:szCs w:val="24"/>
        </w:rPr>
        <w:t xml:space="preserve"> служебных обязанностей </w:t>
      </w:r>
      <w:r w:rsidRPr="00B802C0">
        <w:rPr>
          <w:sz w:val="24"/>
          <w:szCs w:val="24"/>
        </w:rPr>
        <w:t>государственный налоговый инспектор вправе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давать рекомендации, указания;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отказывать в приеме документов, оформленных ненадлежащим образом;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переадресовывать документы, устанавливать или изменять (продлевать) сроки их исполнения;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исполнять соответствующий документ или направлять его другому исполнителю;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заверять надлежащим образом копию какого-либо документа и др.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анализировать  и выявлять схемы уклонения от налогообложения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определять реального выгодоприобретателя в цепочке схемных операций</w:t>
      </w:r>
    </w:p>
    <w:p w:rsidR="00B97415" w:rsidRPr="00B802C0" w:rsidRDefault="00B97415" w:rsidP="00B97415">
      <w:pPr>
        <w:pStyle w:val="ad"/>
        <w:ind w:left="0" w:firstLine="480"/>
        <w:jc w:val="both"/>
      </w:pPr>
      <w:r w:rsidRPr="00B802C0">
        <w:t xml:space="preserve">   обеспечение ведения информационных ресурсов, входящих в компетенцию отдела.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обеспечения  сохранности государственного имущества, закрепленного за отделом.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13. При исполнении служебных обязанностей государственный налоговый инспектор отдела обязан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информировать вышестоящего руководителя для принятия им соответствующего решения;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>выполнять поручения руководителя(заместителя руководителя) инспекции;</w:t>
      </w:r>
    </w:p>
    <w:p w:rsidR="00B97415" w:rsidRPr="00B802C0" w:rsidRDefault="00B97415" w:rsidP="00B97415">
      <w:pPr>
        <w:pStyle w:val="af"/>
      </w:pPr>
      <w:r w:rsidRPr="00B802C0">
        <w:t xml:space="preserve">            иным вопросам, предусмотренным Положением об инспекции, Положением об отделе ,иными нормативными актами.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V. Перечень вопросов, по которым 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14. </w:t>
      </w:r>
      <w:r>
        <w:rPr>
          <w:sz w:val="24"/>
          <w:szCs w:val="24"/>
        </w:rPr>
        <w:t>Г</w:t>
      </w:r>
      <w:r w:rsidRPr="00B802C0">
        <w:rPr>
          <w:sz w:val="24"/>
          <w:szCs w:val="24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применения законодательства Российской Федерации о налогах и сборах;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15. </w:t>
      </w:r>
      <w:r>
        <w:rPr>
          <w:sz w:val="24"/>
          <w:szCs w:val="24"/>
        </w:rPr>
        <w:t>Г</w:t>
      </w:r>
      <w:r w:rsidRPr="00B802C0">
        <w:rPr>
          <w:sz w:val="24"/>
          <w:szCs w:val="24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графика отпусков гражданских служащих отдела;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иных актов по поручению  руководства инспекции.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VII. Порядок служебного взаимодействия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17. 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0" w:history="1">
        <w:r w:rsidRPr="00B802C0">
          <w:rPr>
            <w:rStyle w:val="af6"/>
            <w:bCs/>
            <w:sz w:val="24"/>
            <w:szCs w:val="24"/>
          </w:rPr>
          <w:t>общих принципов</w:t>
        </w:r>
      </w:hyperlink>
      <w:r w:rsidRPr="00B802C0">
        <w:rPr>
          <w:sz w:val="24"/>
          <w:szCs w:val="24"/>
        </w:rPr>
        <w:t xml:space="preserve"> служебного поведения гражданских служащих, утвержденных </w:t>
      </w:r>
      <w:hyperlink r:id="rId31" w:history="1">
        <w:r w:rsidRPr="00B802C0">
          <w:rPr>
            <w:rStyle w:val="af6"/>
            <w:bCs/>
            <w:sz w:val="24"/>
            <w:szCs w:val="24"/>
          </w:rPr>
          <w:t>Указом</w:t>
        </w:r>
      </w:hyperlink>
      <w:r w:rsidRPr="00B802C0">
        <w:rPr>
          <w:b/>
          <w:sz w:val="24"/>
          <w:szCs w:val="24"/>
        </w:rPr>
        <w:t xml:space="preserve"> </w:t>
      </w:r>
      <w:r w:rsidRPr="00B802C0">
        <w:rPr>
          <w:sz w:val="24"/>
          <w:szCs w:val="24"/>
        </w:rPr>
        <w:t xml:space="preserve"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32" w:history="1">
        <w:r w:rsidRPr="00B802C0">
          <w:rPr>
            <w:rStyle w:val="af6"/>
            <w:bCs/>
            <w:sz w:val="24"/>
            <w:szCs w:val="24"/>
          </w:rPr>
          <w:t>статьей 18</w:t>
        </w:r>
      </w:hyperlink>
      <w:r w:rsidRPr="00B802C0">
        <w:rPr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33" w:history="1">
        <w:r w:rsidRPr="00B802C0">
          <w:rPr>
            <w:rStyle w:val="af6"/>
            <w:rFonts w:ascii="Times New Roman" w:hAnsi="Times New Roman"/>
            <w:sz w:val="24"/>
            <w:szCs w:val="24"/>
          </w:rPr>
          <w:t>административным регламентом</w:t>
        </w:r>
      </w:hyperlink>
      <w:r w:rsidRPr="00B802C0">
        <w:rPr>
          <w:rFonts w:ascii="Times New Roman" w:hAnsi="Times New Roman"/>
          <w:sz w:val="24"/>
          <w:szCs w:val="24"/>
        </w:rPr>
        <w:t xml:space="preserve"> Федеральной налоговой службы</w:t>
      </w:r>
    </w:p>
    <w:p w:rsidR="00B97415" w:rsidRPr="00B802C0" w:rsidRDefault="00B97415" w:rsidP="00B97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18. </w:t>
      </w:r>
      <w:r>
        <w:rPr>
          <w:sz w:val="24"/>
          <w:szCs w:val="24"/>
        </w:rPr>
        <w:t>Г</w:t>
      </w:r>
      <w:r w:rsidRPr="00B802C0">
        <w:rPr>
          <w:sz w:val="24"/>
          <w:szCs w:val="24"/>
        </w:rPr>
        <w:t>осударственный налоговый инспектор не оказывает государственные услуги.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19. Эффективность профессиональной служебной деятельности  государственного налогового инспектора оценивается по следующим показателям: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своевременности и оперативности выполнения поручений;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осознанию ответственности за последствия своих действий.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верно выявленных выгодоприобретателей</w:t>
      </w:r>
    </w:p>
    <w:p w:rsidR="00BC4053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дополнительно поступившие суммы в бюджет по результатам контрольно-аналитической  работы</w:t>
      </w:r>
      <w:r w:rsidR="00BC4053">
        <w:rPr>
          <w:sz w:val="24"/>
          <w:szCs w:val="24"/>
        </w:rPr>
        <w:t xml:space="preserve"> </w:t>
      </w:r>
    </w:p>
    <w:p w:rsidR="00B97415" w:rsidRPr="00423ACE" w:rsidRDefault="00B97415" w:rsidP="00B97415">
      <w:pPr>
        <w:ind w:firstLine="720"/>
        <w:jc w:val="both"/>
        <w:rPr>
          <w:color w:val="000000"/>
          <w:sz w:val="16"/>
          <w:szCs w:val="16"/>
        </w:rPr>
      </w:pPr>
      <w:r w:rsidRPr="00B802C0">
        <w:rPr>
          <w:sz w:val="24"/>
          <w:szCs w:val="24"/>
        </w:rPr>
        <w:t>обеспечение ведения информационных ресурсов, входящих в компетенцию отдела.</w:t>
      </w: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618"/>
      </w:tblGrid>
      <w:tr w:rsidR="00B97415" w:rsidRPr="00B802C0" w:rsidTr="00B9741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</w:tbl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>ой регламент</w:t>
      </w:r>
      <w:r>
        <w:rPr>
          <w:rFonts w:ascii="Times New Roman" w:hAnsi="Times New Roman"/>
          <w:sz w:val="24"/>
          <w:szCs w:val="24"/>
        </w:rPr>
        <w:br/>
        <w:t xml:space="preserve"> главного специалиста-эксперта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ИФНС России </w:t>
      </w:r>
      <w:r>
        <w:rPr>
          <w:rFonts w:ascii="Times New Roman" w:hAnsi="Times New Roman"/>
          <w:sz w:val="24"/>
          <w:szCs w:val="24"/>
        </w:rPr>
        <w:t>по г. Сыктывкару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1. Должность федеральной государственной гражданской службы (далее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br/>
        <w:t>гражданская служба)  главного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 относится к </w:t>
      </w:r>
      <w:r w:rsidRPr="00B802C0">
        <w:rPr>
          <w:rFonts w:ascii="Times New Roman" w:hAnsi="Times New Roman"/>
          <w:sz w:val="24"/>
          <w:szCs w:val="24"/>
          <w:u w:val="single"/>
        </w:rPr>
        <w:t>старшей группе</w:t>
      </w:r>
      <w:r w:rsidRPr="00B802C0">
        <w:rPr>
          <w:rFonts w:ascii="Times New Roman" w:hAnsi="Times New Roman"/>
          <w:sz w:val="24"/>
          <w:szCs w:val="24"/>
        </w:rPr>
        <w:t xml:space="preserve"> должностей гражданской службы </w:t>
      </w:r>
      <w:r w:rsidRPr="00B802C0">
        <w:rPr>
          <w:rFonts w:ascii="Times New Roman" w:hAnsi="Times New Roman"/>
          <w:sz w:val="24"/>
          <w:szCs w:val="24"/>
          <w:u w:val="single"/>
        </w:rPr>
        <w:t>категории специалисты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Регистрационный номер (код) должности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>
        <w:rPr>
          <w:rStyle w:val="FontStyle181"/>
          <w:bCs/>
          <w:sz w:val="24"/>
          <w:szCs w:val="24"/>
          <w:u w:val="single"/>
        </w:rPr>
        <w:t>11-1-3-086</w:t>
      </w:r>
      <w:r w:rsidRPr="00B802C0">
        <w:rPr>
          <w:rStyle w:val="FontStyle181"/>
          <w:bCs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2. Область профессиональной служебной деятельности </w:t>
      </w:r>
      <w:r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>Регулирование налоговой  деятельности</w:t>
      </w:r>
      <w:r w:rsidRPr="00B802C0">
        <w:rPr>
          <w:rFonts w:ascii="Times New Roman" w:hAnsi="Times New Roman"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ind w:firstLine="5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 3. Вид профессиональной служебной деятельности </w:t>
      </w:r>
      <w:r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34" w:history="1">
        <w:r w:rsidRPr="00B802C0">
          <w:rPr>
            <w:rFonts w:ascii="Times New Roman" w:hAnsi="Times New Roman"/>
            <w:b/>
            <w:sz w:val="24"/>
            <w:szCs w:val="24"/>
            <w:u w:val="single"/>
          </w:rPr>
          <w:t xml:space="preserve"> Регулирование в сфере налогового администрирования</w:t>
        </w:r>
      </w:hyperlink>
      <w:r w:rsidRPr="00B802C0">
        <w:rPr>
          <w:rFonts w:ascii="Times New Roman" w:hAnsi="Times New Roman"/>
          <w:b/>
          <w:sz w:val="24"/>
          <w:szCs w:val="24"/>
          <w:u w:val="single"/>
        </w:rPr>
        <w:t>. Регулирование в сфере налогообложения доходов физических лиц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4. Назначение на должность и освобождение от должности </w:t>
      </w:r>
      <w:r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Fonts w:ascii="Times New Roman" w:hAnsi="Times New Roman"/>
          <w:sz w:val="24"/>
          <w:szCs w:val="24"/>
        </w:rPr>
        <w:t xml:space="preserve">. 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Style w:val="FontStyle174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sz w:val="24"/>
          <w:szCs w:val="24"/>
        </w:rPr>
        <w:t>Главный специалист-эксперт</w:t>
      </w:r>
      <w:r w:rsidRPr="00B802C0">
        <w:rPr>
          <w:rFonts w:ascii="Times New Roman" w:hAnsi="Times New Roman"/>
          <w:sz w:val="24"/>
          <w:szCs w:val="24"/>
        </w:rPr>
        <w:t xml:space="preserve"> непосредственно подчиняется </w:t>
      </w:r>
      <w:r w:rsidRPr="00B802C0">
        <w:rPr>
          <w:rStyle w:val="FontStyle174"/>
          <w:sz w:val="24"/>
          <w:szCs w:val="24"/>
        </w:rPr>
        <w:t xml:space="preserve">начальнику отдела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Style w:val="FontStyle174"/>
          <w:sz w:val="24"/>
          <w:szCs w:val="24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br/>
      </w:r>
      <w:r w:rsidRPr="00B802C0">
        <w:rPr>
          <w:rFonts w:ascii="Times New Roman" w:hAnsi="Times New Roman"/>
          <w:b/>
          <w:sz w:val="24"/>
          <w:szCs w:val="24"/>
        </w:rPr>
        <w:t xml:space="preserve">II. Квалификационные требования </w:t>
      </w:r>
      <w:r w:rsidRPr="00B802C0">
        <w:rPr>
          <w:rFonts w:ascii="Times New Roman" w:hAnsi="Times New Roman"/>
          <w:b/>
          <w:sz w:val="24"/>
          <w:szCs w:val="24"/>
        </w:rPr>
        <w:br/>
        <w:t>для замещения должности гражданской службы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6. Для замещения должности </w:t>
      </w: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B802C0">
        <w:rPr>
          <w:rFonts w:ascii="Times New Roman" w:hAnsi="Times New Roman"/>
          <w:sz w:val="24"/>
          <w:szCs w:val="24"/>
        </w:rPr>
        <w:t>устанавливаются следующие требования.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6.1. Наличие </w:t>
      </w:r>
      <w:r w:rsidRPr="00B802C0">
        <w:rPr>
          <w:rStyle w:val="FontStyle174"/>
          <w:sz w:val="24"/>
          <w:szCs w:val="24"/>
        </w:rPr>
        <w:t>высшего образования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pacing w:val="-2"/>
          <w:sz w:val="24"/>
          <w:szCs w:val="24"/>
        </w:rPr>
        <w:t>6.2. Без предъявления требования к стажу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pacing w:val="-2"/>
          <w:sz w:val="24"/>
          <w:szCs w:val="24"/>
        </w:rPr>
      </w:pPr>
      <w:r w:rsidRPr="00B802C0">
        <w:rPr>
          <w:spacing w:val="-2"/>
          <w:sz w:val="24"/>
          <w:szCs w:val="24"/>
        </w:rPr>
        <w:t xml:space="preserve">6.3. Наличие базовых знаний: </w:t>
      </w:r>
      <w:r w:rsidRPr="00B802C0">
        <w:rPr>
          <w:sz w:val="24"/>
          <w:szCs w:val="24"/>
        </w:rPr>
        <w:t xml:space="preserve"> требования к знанию государственного языка Российской Федерации  (русского языка);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    требования к знаниям в области информационно-коммуникационных технологий;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6.4. Наличие профессиональных знаний: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6.4.1. В сфере законодательства Российской Федерации:  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lastRenderedPageBreak/>
        <w:t>Налоговый кодекс Российской Федерации часть первая от 31 июля 1998 г. № 146-ФЗ (статьи 271, 272, 333.21, 333.33, глава 8.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Зачет и возврат излишне уплаченных или излишне взысканных сумм) и часть вторая от 5 августа 2000 г. № 117-ФЗ (статьи 25.2, 25.6, 25.12, 46, 59).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Кодекс Российской Федерации об административных правонарушениях 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 Уголовно-процессуальный кодекс Российской Федерации (статьи 44, 140, 141, 144,145).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Уголовный кодекс Российской Федерации (статьи 198-199.2).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Гражданский кодекс Российской Федерации (часть первая).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Закон Российской Федерации от 21 марта 1991 г. № 943-1 «О налоговых органах Российской Федерации».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Федеральный закон от 26 октября 2002 г. № 127-ФЗ «О несостоятельности (банкротстве)».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Федеральный </w:t>
      </w:r>
      <w:hyperlink r:id="rId35" w:history="1">
        <w:r w:rsidRPr="00B802C0">
          <w:rPr>
            <w:sz w:val="24"/>
            <w:szCs w:val="24"/>
          </w:rPr>
          <w:t>закон</w:t>
        </w:r>
      </w:hyperlink>
      <w:r w:rsidRPr="00B802C0">
        <w:rPr>
          <w:sz w:val="24"/>
          <w:szCs w:val="24"/>
        </w:rPr>
        <w:t xml:space="preserve"> от 27 июля 2004 г. N 79-ФЗ "О государственной гражданской службе Российской Федерации".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 списания указанных недоимки и задолженности».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Минфина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20н, МНС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02 августа 2005 г. № САЭ-3-06/354@ №Об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</w:t>
      </w:r>
      <w:r w:rsidRPr="00B802C0">
        <w:rPr>
          <w:rFonts w:ascii="Times New Roman" w:hAnsi="Times New Roman"/>
          <w:sz w:val="24"/>
          <w:szCs w:val="24"/>
          <w:lang w:val="ru-RU"/>
        </w:rPr>
        <w:lastRenderedPageBreak/>
        <w:t>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</w:rPr>
        <w:t xml:space="preserve">        Приказ ФНС России от 10 сентября 2015 г. № ММВ-7-6/388@ 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форме”.</w:t>
      </w:r>
    </w:p>
    <w:p w:rsidR="00B97415" w:rsidRPr="00B802C0" w:rsidRDefault="00B97415" w:rsidP="00B97415">
      <w:pPr>
        <w:tabs>
          <w:tab w:val="left" w:pos="601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26 ноября 2012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 исчисления и уплаты налогов в связи с совершением сделок между взаимозависимыми лицами».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B97415" w:rsidRPr="00B802C0" w:rsidRDefault="00B97415" w:rsidP="00B97415">
      <w:pPr>
        <w:pStyle w:val="af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риказ ФНС России от 18 января 2012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г. №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eastAsia="Arial Unicode MS" w:hAnsi="Times New Roman"/>
          <w:sz w:val="24"/>
          <w:szCs w:val="24"/>
          <w:lang w:val="ru-RU"/>
        </w:rPr>
        <w:t xml:space="preserve">       </w:t>
      </w:r>
      <w:r>
        <w:rPr>
          <w:rFonts w:ascii="Times New Roman" w:eastAsia="Arial Unicode MS" w:hAnsi="Times New Roman"/>
          <w:sz w:val="24"/>
          <w:szCs w:val="24"/>
          <w:lang w:val="ru-RU"/>
        </w:rPr>
        <w:t>Г</w:t>
      </w:r>
      <w:r w:rsidRPr="0062442D">
        <w:rPr>
          <w:rFonts w:ascii="Times New Roman" w:hAnsi="Times New Roman"/>
          <w:sz w:val="24"/>
          <w:szCs w:val="24"/>
          <w:lang w:val="ru-RU"/>
        </w:rPr>
        <w:t>лавн</w:t>
      </w:r>
      <w:r>
        <w:rPr>
          <w:rFonts w:ascii="Times New Roman" w:hAnsi="Times New Roman"/>
          <w:sz w:val="24"/>
          <w:szCs w:val="24"/>
          <w:lang w:val="ru-RU"/>
        </w:rPr>
        <w:t>ый специалист-эксперт</w:t>
      </w:r>
      <w:r w:rsidRPr="00B802C0">
        <w:rPr>
          <w:rFonts w:ascii="Times New Roman" w:hAnsi="Times New Roman"/>
          <w:sz w:val="24"/>
          <w:szCs w:val="24"/>
          <w:lang w:val="ru-RU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  <w:highlight w:val="yellow"/>
        </w:rPr>
      </w:pPr>
      <w:r w:rsidRPr="00B802C0">
        <w:rPr>
          <w:sz w:val="24"/>
          <w:szCs w:val="24"/>
        </w:rPr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6.8. Наличие функциональных умений: </w:t>
      </w:r>
    </w:p>
    <w:p w:rsidR="00B97415" w:rsidRPr="00B802C0" w:rsidRDefault="00B97415" w:rsidP="00B974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подготовка служебных документов, анализа и прогнозирования последствий, подготавливаемых решении, </w:t>
      </w:r>
      <w:r w:rsidRPr="00B802C0">
        <w:rPr>
          <w:sz w:val="24"/>
          <w:szCs w:val="24"/>
          <w:lang w:eastAsia="en-US"/>
        </w:rPr>
        <w:t>работа с налогоплательщиками и направление ответов на обращения граждан и юридических лиц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III. Должностные обязанности, права и ответственность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02C0">
        <w:rPr>
          <w:rFonts w:ascii="Times New Roman" w:hAnsi="Times New Roman"/>
          <w:sz w:val="24"/>
          <w:szCs w:val="24"/>
        </w:rPr>
        <w:t xml:space="preserve">7. Основные права и обязанности </w:t>
      </w:r>
      <w:r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B802C0">
        <w:rPr>
          <w:rFonts w:ascii="Times New Roman" w:hAnsi="Times New Roman"/>
          <w:sz w:val="24"/>
          <w:szCs w:val="24"/>
        </w:rPr>
        <w:t>, а так 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B802C0">
        <w:rPr>
          <w:sz w:val="24"/>
          <w:szCs w:val="24"/>
        </w:rPr>
        <w:t xml:space="preserve">8. В целях реализации задач и функций, </w:t>
      </w:r>
      <w:r>
        <w:rPr>
          <w:sz w:val="24"/>
          <w:szCs w:val="24"/>
        </w:rPr>
        <w:t>главный специалист-эксперт</w:t>
      </w:r>
      <w:r w:rsidRPr="00B802C0">
        <w:rPr>
          <w:sz w:val="24"/>
          <w:szCs w:val="24"/>
        </w:rPr>
        <w:t xml:space="preserve"> осуществляет следующие должностные обязанности: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02C0">
        <w:rPr>
          <w:sz w:val="24"/>
          <w:szCs w:val="24"/>
        </w:rPr>
        <w:t>8.1. исполняет должностные обязанности в соответствии с должностным регламентом;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bCs/>
          <w:sz w:val="24"/>
          <w:szCs w:val="24"/>
        </w:rPr>
        <w:t xml:space="preserve">   8.2. и</w:t>
      </w:r>
      <w:r w:rsidRPr="00B802C0">
        <w:rPr>
          <w:sz w:val="24"/>
          <w:szCs w:val="24"/>
        </w:rPr>
        <w:t>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соответствии с приказами </w:t>
      </w:r>
      <w:r>
        <w:rPr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sz w:val="24"/>
          <w:szCs w:val="24"/>
        </w:rPr>
        <w:t>, по заданию начальника отдела;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B97415" w:rsidRPr="00B802C0" w:rsidRDefault="00B97415" w:rsidP="00B97415">
      <w:pPr>
        <w:pStyle w:val="af"/>
        <w:rPr>
          <w:lang w:eastAsia="ar-SA"/>
        </w:rPr>
      </w:pPr>
      <w:r w:rsidRPr="00B802C0">
        <w:rPr>
          <w:lang w:eastAsia="ar-SA"/>
        </w:rPr>
        <w:t xml:space="preserve">  8.5. с</w:t>
      </w:r>
      <w:r w:rsidRPr="00B802C0">
        <w:t>облюдает ограничения, выполняет обязательства и требования к служебному поведению, не нарушает запреты, которые установлены  федеральными законами;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8.7 </w:t>
      </w:r>
      <w:r w:rsidRPr="00B802C0">
        <w:rPr>
          <w:sz w:val="24"/>
          <w:szCs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8.8.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контроль за поступлением в бюджет  </w:t>
      </w:r>
      <w:proofErr w:type="spellStart"/>
      <w:r w:rsidRPr="00B802C0">
        <w:rPr>
          <w:sz w:val="24"/>
          <w:szCs w:val="24"/>
          <w:lang w:eastAsia="ar-SA"/>
        </w:rPr>
        <w:t>доначисленных</w:t>
      </w:r>
      <w:proofErr w:type="spellEnd"/>
      <w:r w:rsidRPr="00B802C0">
        <w:rPr>
          <w:sz w:val="24"/>
          <w:szCs w:val="24"/>
          <w:lang w:eastAsia="ar-SA"/>
        </w:rPr>
        <w:t xml:space="preserve"> сумм и обеспечение комплекса мер по взысканию дополнительно начисленных сумм;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</w:rPr>
      </w:pPr>
      <w:r w:rsidRPr="00B802C0">
        <w:rPr>
          <w:sz w:val="24"/>
          <w:szCs w:val="24"/>
          <w:lang w:eastAsia="ar-SA"/>
        </w:rPr>
        <w:t xml:space="preserve">  8.9. </w:t>
      </w:r>
      <w:r w:rsidRPr="00B802C0">
        <w:rPr>
          <w:sz w:val="24"/>
          <w:szCs w:val="24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8.10. соблюдает служебный распорядок государственного органа;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8.11. поддерживает уровень квалификации, необходимый для надлежащего исполнения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8.12.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проведение работы к побуждению налогоплательщиков к самостоятельному уточнению налоговых обязательств;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8.13. участвует в производстве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B97415" w:rsidRPr="00B802C0" w:rsidRDefault="00B97415" w:rsidP="00B97415">
      <w:pPr>
        <w:tabs>
          <w:tab w:val="left" w:pos="426"/>
        </w:tabs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8.14. участвует в судебных заседаниях по спорам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8.16. формирует установленную отчетность по предмету деятельности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8.17. выполняет к</w:t>
      </w:r>
      <w:r w:rsidRPr="00B802C0">
        <w:rPr>
          <w:sz w:val="24"/>
          <w:szCs w:val="24"/>
        </w:rPr>
        <w:t>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8.18. подготавливает информационные материалы для руководства Инспекции по вопросам, находящимся в компетенции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8.19. выполняет поручения и заданий начальника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8.22.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8.23. участвует в подготовке ответов на письменные запросы налогоплательщиков по вопросам, входящим в компетенцию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 xml:space="preserve">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семинарах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8.27. </w:t>
      </w:r>
      <w:r w:rsidRPr="00B802C0">
        <w:rPr>
          <w:sz w:val="24"/>
          <w:szCs w:val="24"/>
        </w:rPr>
        <w:t>осуществляет</w:t>
      </w:r>
      <w:r w:rsidRPr="00B802C0">
        <w:rPr>
          <w:iCs/>
          <w:sz w:val="24"/>
          <w:szCs w:val="24"/>
        </w:rPr>
        <w:t xml:space="preserve"> ведение в установленном порядке делопроизводства, хранение и сдача в архив документов отдела, </w:t>
      </w:r>
      <w:r w:rsidRPr="00B802C0">
        <w:rPr>
          <w:sz w:val="24"/>
          <w:szCs w:val="24"/>
        </w:rPr>
        <w:t>обеспечение сохранности номенклатурных дел.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Основные права </w:t>
      </w:r>
      <w:r>
        <w:rPr>
          <w:sz w:val="24"/>
          <w:szCs w:val="24"/>
        </w:rPr>
        <w:t>главного специалиста-эксперта</w:t>
      </w:r>
      <w:r w:rsidRPr="00B802C0">
        <w:rPr>
          <w:sz w:val="24"/>
          <w:szCs w:val="24"/>
        </w:rPr>
        <w:t xml:space="preserve">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B97415" w:rsidRPr="00CA7D31" w:rsidRDefault="00B97415" w:rsidP="00B97415">
      <w:pPr>
        <w:pStyle w:val="ad"/>
        <w:ind w:left="0"/>
        <w:jc w:val="both"/>
      </w:pPr>
      <w:r w:rsidRPr="00CA7D31">
        <w:t xml:space="preserve">       9. Исходя из установленных полномочий  </w:t>
      </w:r>
      <w:r>
        <w:t>главный специалист-эксперт</w:t>
      </w:r>
      <w:r w:rsidRPr="00CA7D31">
        <w:t xml:space="preserve"> имеет право на: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9.1. обеспечение надлежащих организационно-технических условий, необходимых для исполнения должностных обязанностей;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9.9. защиту сведений о гражданском служащем;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9.10. должностной рост на конкурсной основе;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9.12. членство в профессиональном союзе;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9.14. проведение по его заявлению служебной проверки;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9.15. защиту своих прав и законных интересов на гражданской службе, включая обжалование в суд их нарушения;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2C0">
        <w:rPr>
          <w:rFonts w:ascii="Times New Roman" w:hAnsi="Times New Roman" w:cs="Times New Roman"/>
          <w:sz w:val="24"/>
          <w:szCs w:val="24"/>
        </w:rPr>
        <w:t xml:space="preserve">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9.18.государственное пенсионное обеспечение в соответствии с федеральным законом.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10. </w:t>
      </w:r>
      <w:r>
        <w:rPr>
          <w:sz w:val="24"/>
          <w:szCs w:val="24"/>
        </w:rPr>
        <w:t>Главный специалист-эксперт</w:t>
      </w:r>
      <w:r w:rsidRPr="00B802C0">
        <w:rPr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36" w:history="1">
        <w:r w:rsidRPr="00B802C0">
          <w:rPr>
            <w:rStyle w:val="af6"/>
            <w:bCs/>
            <w:sz w:val="24"/>
            <w:szCs w:val="24"/>
          </w:rPr>
          <w:t>законодательством</w:t>
        </w:r>
      </w:hyperlink>
      <w:r w:rsidRPr="00B802C0">
        <w:rPr>
          <w:sz w:val="24"/>
          <w:szCs w:val="24"/>
        </w:rPr>
        <w:t xml:space="preserve"> Российской Федерации, в том числе: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>материальная ответственность за возможный имущественный ущерб, связанный с характером служебной деятельности;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дисциплинарная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11. Согласно </w:t>
      </w:r>
      <w:hyperlink r:id="rId37" w:history="1">
        <w:r w:rsidRPr="00B802C0">
          <w:rPr>
            <w:rStyle w:val="af6"/>
            <w:bCs/>
            <w:sz w:val="24"/>
            <w:szCs w:val="24"/>
          </w:rPr>
          <w:t>пункту 3 статьи 15</w:t>
        </w:r>
      </w:hyperlink>
      <w:r w:rsidRPr="00B802C0">
        <w:rPr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IV. 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12. При исполнении служебных обязанностей </w:t>
      </w:r>
      <w:r>
        <w:rPr>
          <w:sz w:val="24"/>
          <w:szCs w:val="24"/>
        </w:rPr>
        <w:t xml:space="preserve">главный специалист-эксперт </w:t>
      </w:r>
      <w:r w:rsidRPr="00B802C0">
        <w:rPr>
          <w:sz w:val="24"/>
          <w:szCs w:val="24"/>
        </w:rPr>
        <w:t>вправе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давать рекомендации, указания;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отказывать в приеме документов, оформленных ненадлежащим образом;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переадресовывать документы, устанавливать или изменять (продлевать) сроки их исполнения;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исполнять соответствующий документ или направлять его другому исполнителю;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заверять надлежащим образом копию какого-либо документа и др.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анализировать  и выявлять схемы уклонения от налогообложения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определять реального выгодоприобретателя в цепочке схемных операций</w:t>
      </w:r>
    </w:p>
    <w:p w:rsidR="00B97415" w:rsidRPr="00BC4053" w:rsidRDefault="00B97415" w:rsidP="00BC4053">
      <w:pPr>
        <w:ind w:firstLine="567"/>
        <w:jc w:val="both"/>
        <w:rPr>
          <w:sz w:val="24"/>
          <w:szCs w:val="24"/>
        </w:rPr>
      </w:pPr>
      <w:r w:rsidRPr="00BC4053">
        <w:rPr>
          <w:sz w:val="24"/>
          <w:szCs w:val="24"/>
        </w:rPr>
        <w:t xml:space="preserve">   обеспечение ведения информационных ресурсов, входящих в компетенцию отдела.</w:t>
      </w:r>
    </w:p>
    <w:p w:rsidR="00B97415" w:rsidRPr="00B802C0" w:rsidRDefault="00B97415" w:rsidP="00BC4053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обеспечения  сохранности государственного имущества, закрепленного за отделом.</w:t>
      </w:r>
    </w:p>
    <w:p w:rsidR="00B97415" w:rsidRPr="00B802C0" w:rsidRDefault="00B97415" w:rsidP="00BC4053">
      <w:pPr>
        <w:ind w:firstLine="567"/>
        <w:jc w:val="both"/>
        <w:rPr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13. При исполнении служебных обязанностей </w:t>
      </w:r>
      <w:r>
        <w:rPr>
          <w:sz w:val="24"/>
          <w:szCs w:val="24"/>
        </w:rPr>
        <w:t>главный специалист-эксперт</w:t>
      </w:r>
      <w:r w:rsidRPr="00B802C0">
        <w:rPr>
          <w:sz w:val="24"/>
          <w:szCs w:val="24"/>
        </w:rPr>
        <w:t xml:space="preserve"> отдела обязан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информировать вышестоящего руководителя для принятия им соответствующего решения;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выполнять поручения руководителя(заместителя руководителя) инспекции;</w:t>
      </w:r>
    </w:p>
    <w:p w:rsidR="00B97415" w:rsidRPr="00B802C0" w:rsidRDefault="00B97415" w:rsidP="00B97415">
      <w:pPr>
        <w:pStyle w:val="af"/>
      </w:pPr>
      <w:r w:rsidRPr="00B802C0">
        <w:t xml:space="preserve">            иным вопросам, предусмотренным Положением об инспекции, Положением об отделе ,иными нормативными актами.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V. Перечень вопросов, по которым 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14. </w:t>
      </w:r>
      <w:r>
        <w:rPr>
          <w:sz w:val="24"/>
          <w:szCs w:val="24"/>
        </w:rPr>
        <w:t>Главный специалист-эксперт</w:t>
      </w:r>
      <w:r w:rsidRPr="00B802C0">
        <w:rPr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применения законодательства Российской Федерации о налогах и сборах;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15. </w:t>
      </w:r>
      <w:r>
        <w:rPr>
          <w:sz w:val="24"/>
          <w:szCs w:val="24"/>
        </w:rPr>
        <w:t>Главный специалист-эксперт</w:t>
      </w:r>
      <w:r w:rsidRPr="00B802C0">
        <w:rPr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графика отпусков гражданских служащих отдела;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иных актов по поручению  руководства инспекции.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lastRenderedPageBreak/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16. В соответствии со своими должностными обязанностями </w:t>
      </w:r>
      <w:r>
        <w:rPr>
          <w:sz w:val="24"/>
          <w:szCs w:val="24"/>
        </w:rPr>
        <w:t>главный специалист-эксперт</w:t>
      </w:r>
      <w:r w:rsidRPr="00B802C0">
        <w:rPr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VII. Порядок служебного взаимодействия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17. Взаимодействие </w:t>
      </w:r>
      <w:r>
        <w:rPr>
          <w:sz w:val="24"/>
          <w:szCs w:val="24"/>
        </w:rPr>
        <w:t>главного специалиста-эксперта</w:t>
      </w:r>
      <w:r w:rsidRPr="00B802C0">
        <w:rPr>
          <w:sz w:val="24"/>
          <w:szCs w:val="24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B802C0">
          <w:rPr>
            <w:rStyle w:val="af6"/>
            <w:bCs/>
            <w:sz w:val="24"/>
            <w:szCs w:val="24"/>
          </w:rPr>
          <w:t>общих принципов</w:t>
        </w:r>
      </w:hyperlink>
      <w:r w:rsidRPr="00B802C0">
        <w:rPr>
          <w:sz w:val="24"/>
          <w:szCs w:val="24"/>
        </w:rPr>
        <w:t xml:space="preserve"> служебного поведения гражданских служащих, утвержденных </w:t>
      </w:r>
      <w:hyperlink r:id="rId39" w:history="1">
        <w:r w:rsidRPr="00B802C0">
          <w:rPr>
            <w:rStyle w:val="af6"/>
            <w:bCs/>
            <w:sz w:val="24"/>
            <w:szCs w:val="24"/>
          </w:rPr>
          <w:t>Указом</w:t>
        </w:r>
      </w:hyperlink>
      <w:r w:rsidRPr="00B802C0">
        <w:rPr>
          <w:b/>
          <w:sz w:val="24"/>
          <w:szCs w:val="24"/>
        </w:rPr>
        <w:t xml:space="preserve"> </w:t>
      </w:r>
      <w:r w:rsidRPr="00B802C0">
        <w:rPr>
          <w:sz w:val="24"/>
          <w:szCs w:val="24"/>
        </w:rPr>
        <w:t xml:space="preserve"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40" w:history="1">
        <w:r w:rsidRPr="00B802C0">
          <w:rPr>
            <w:rStyle w:val="af6"/>
            <w:bCs/>
            <w:sz w:val="24"/>
            <w:szCs w:val="24"/>
          </w:rPr>
          <w:t>статьей 18</w:t>
        </w:r>
      </w:hyperlink>
      <w:r w:rsidRPr="00B802C0">
        <w:rPr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41" w:history="1">
        <w:r w:rsidRPr="00B802C0">
          <w:rPr>
            <w:rStyle w:val="af6"/>
            <w:rFonts w:ascii="Times New Roman" w:hAnsi="Times New Roman"/>
            <w:sz w:val="24"/>
            <w:szCs w:val="24"/>
          </w:rPr>
          <w:t>административным регламентом</w:t>
        </w:r>
      </w:hyperlink>
      <w:r w:rsidRPr="00B802C0">
        <w:rPr>
          <w:rFonts w:ascii="Times New Roman" w:hAnsi="Times New Roman"/>
          <w:sz w:val="24"/>
          <w:szCs w:val="24"/>
        </w:rPr>
        <w:t xml:space="preserve"> Федеральной налоговой службы</w:t>
      </w:r>
    </w:p>
    <w:p w:rsidR="00B97415" w:rsidRPr="00B802C0" w:rsidRDefault="00B97415" w:rsidP="00B97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18. </w:t>
      </w:r>
      <w:r>
        <w:rPr>
          <w:sz w:val="24"/>
          <w:szCs w:val="24"/>
        </w:rPr>
        <w:t>Главный специалист-эксперт</w:t>
      </w:r>
      <w:r w:rsidRPr="00B802C0">
        <w:rPr>
          <w:sz w:val="24"/>
          <w:szCs w:val="24"/>
        </w:rPr>
        <w:t xml:space="preserve"> не оказывает государственные услуги.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19. Эффективность профессиональной служебной деятельности  </w:t>
      </w:r>
      <w:r>
        <w:rPr>
          <w:sz w:val="24"/>
          <w:szCs w:val="24"/>
        </w:rPr>
        <w:t>главного специалиста-эксперта</w:t>
      </w:r>
      <w:r w:rsidRPr="00B802C0">
        <w:rPr>
          <w:sz w:val="24"/>
          <w:szCs w:val="24"/>
        </w:rPr>
        <w:t xml:space="preserve"> оценивается по следующим показателям: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своевременности и оперативности выполнения поручений;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осознанию ответственности за последствия своих действий.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верно выявленных выгодоприобретателей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дополнительно поступившие суммы в бюджет по результатам контрольно-аналитической  работы</w:t>
      </w:r>
    </w:p>
    <w:p w:rsidR="00B97415" w:rsidRPr="00423ACE" w:rsidRDefault="00B97415" w:rsidP="00B97415">
      <w:pPr>
        <w:ind w:firstLine="720"/>
        <w:jc w:val="both"/>
        <w:rPr>
          <w:color w:val="000000"/>
          <w:sz w:val="16"/>
          <w:szCs w:val="16"/>
        </w:rPr>
      </w:pPr>
      <w:r w:rsidRPr="00B802C0">
        <w:rPr>
          <w:sz w:val="24"/>
          <w:szCs w:val="24"/>
        </w:rPr>
        <w:t>обеспечение ведения информационных ресурсов, входящих в компетенцию отдела.</w:t>
      </w: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618"/>
      </w:tblGrid>
      <w:tr w:rsidR="00B97415" w:rsidRPr="00B802C0" w:rsidTr="00B9741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</w:tbl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lastRenderedPageBreak/>
        <w:t>Должностн</w:t>
      </w:r>
      <w:r>
        <w:rPr>
          <w:rFonts w:ascii="Times New Roman" w:hAnsi="Times New Roman"/>
          <w:sz w:val="24"/>
          <w:szCs w:val="24"/>
        </w:rPr>
        <w:t>ой регламент</w:t>
      </w:r>
      <w:r>
        <w:rPr>
          <w:rFonts w:ascii="Times New Roman" w:hAnsi="Times New Roman"/>
          <w:sz w:val="24"/>
          <w:szCs w:val="24"/>
        </w:rPr>
        <w:br/>
        <w:t xml:space="preserve"> ведущего специалиста-эксперта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ИФНС России </w:t>
      </w:r>
      <w:r>
        <w:rPr>
          <w:rFonts w:ascii="Times New Roman" w:hAnsi="Times New Roman"/>
          <w:sz w:val="24"/>
          <w:szCs w:val="24"/>
        </w:rPr>
        <w:t>по г. Сыктывкару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1. Должность федеральной государственной гражданской службы (далее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br/>
        <w:t>гражданская служба)  ведущего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 относится к </w:t>
      </w:r>
      <w:r w:rsidRPr="00B802C0">
        <w:rPr>
          <w:rFonts w:ascii="Times New Roman" w:hAnsi="Times New Roman"/>
          <w:sz w:val="24"/>
          <w:szCs w:val="24"/>
          <w:u w:val="single"/>
        </w:rPr>
        <w:t>старшей группе</w:t>
      </w:r>
      <w:r w:rsidRPr="00B802C0">
        <w:rPr>
          <w:rFonts w:ascii="Times New Roman" w:hAnsi="Times New Roman"/>
          <w:sz w:val="24"/>
          <w:szCs w:val="24"/>
        </w:rPr>
        <w:t xml:space="preserve"> должностей гражданской службы </w:t>
      </w:r>
      <w:r w:rsidRPr="00B802C0">
        <w:rPr>
          <w:rFonts w:ascii="Times New Roman" w:hAnsi="Times New Roman"/>
          <w:sz w:val="24"/>
          <w:szCs w:val="24"/>
          <w:u w:val="single"/>
        </w:rPr>
        <w:t>категории специалисты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Регистрационный номер (код) должности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>
        <w:rPr>
          <w:rStyle w:val="FontStyle181"/>
          <w:bCs/>
          <w:sz w:val="24"/>
          <w:szCs w:val="24"/>
          <w:u w:val="single"/>
        </w:rPr>
        <w:t>11-1-3-087</w:t>
      </w:r>
      <w:r w:rsidRPr="00B802C0">
        <w:rPr>
          <w:rStyle w:val="FontStyle181"/>
          <w:bCs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2. Область профессиональной служебной деятельности </w:t>
      </w:r>
      <w:r>
        <w:rPr>
          <w:rFonts w:ascii="Times New Roman" w:hAnsi="Times New Roman"/>
          <w:sz w:val="24"/>
          <w:szCs w:val="24"/>
        </w:rPr>
        <w:t>ведущего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>Регулирование налоговой  деятельности</w:t>
      </w:r>
      <w:r w:rsidRPr="00B802C0">
        <w:rPr>
          <w:rFonts w:ascii="Times New Roman" w:hAnsi="Times New Roman"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ind w:firstLine="5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 3. Вид профессиональной служебной деятельности </w:t>
      </w:r>
      <w:r>
        <w:rPr>
          <w:rFonts w:ascii="Times New Roman" w:hAnsi="Times New Roman"/>
          <w:sz w:val="24"/>
          <w:szCs w:val="24"/>
        </w:rPr>
        <w:t>ведущего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42" w:history="1">
        <w:r w:rsidRPr="00B802C0">
          <w:rPr>
            <w:rFonts w:ascii="Times New Roman" w:hAnsi="Times New Roman"/>
            <w:b/>
            <w:sz w:val="24"/>
            <w:szCs w:val="24"/>
            <w:u w:val="single"/>
          </w:rPr>
          <w:t xml:space="preserve"> Регулирование в сфере налогового администрирования</w:t>
        </w:r>
      </w:hyperlink>
      <w:r w:rsidRPr="00B802C0">
        <w:rPr>
          <w:rFonts w:ascii="Times New Roman" w:hAnsi="Times New Roman"/>
          <w:b/>
          <w:sz w:val="24"/>
          <w:szCs w:val="24"/>
          <w:u w:val="single"/>
        </w:rPr>
        <w:t>. Регулирование в сфере налогообложения доходов физических лиц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4. Назначение на должность и освобождение от должности </w:t>
      </w:r>
      <w:r>
        <w:rPr>
          <w:rFonts w:ascii="Times New Roman" w:hAnsi="Times New Roman"/>
          <w:sz w:val="24"/>
          <w:szCs w:val="24"/>
        </w:rPr>
        <w:t>ведущего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Fonts w:ascii="Times New Roman" w:hAnsi="Times New Roman"/>
          <w:sz w:val="24"/>
          <w:szCs w:val="24"/>
        </w:rPr>
        <w:t xml:space="preserve">. 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Style w:val="FontStyle174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sz w:val="24"/>
          <w:szCs w:val="24"/>
        </w:rPr>
        <w:t>Ведущий специалист-эксперт</w:t>
      </w:r>
      <w:r w:rsidRPr="00B802C0">
        <w:rPr>
          <w:rFonts w:ascii="Times New Roman" w:hAnsi="Times New Roman"/>
          <w:sz w:val="24"/>
          <w:szCs w:val="24"/>
        </w:rPr>
        <w:t xml:space="preserve"> непосредственно подчиняется </w:t>
      </w:r>
      <w:r w:rsidRPr="00B802C0">
        <w:rPr>
          <w:rStyle w:val="FontStyle174"/>
          <w:sz w:val="24"/>
          <w:szCs w:val="24"/>
        </w:rPr>
        <w:t xml:space="preserve">начальнику отдела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Style w:val="FontStyle174"/>
          <w:sz w:val="24"/>
          <w:szCs w:val="24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br/>
      </w:r>
      <w:r w:rsidRPr="00B802C0">
        <w:rPr>
          <w:rFonts w:ascii="Times New Roman" w:hAnsi="Times New Roman"/>
          <w:b/>
          <w:sz w:val="24"/>
          <w:szCs w:val="24"/>
        </w:rPr>
        <w:t xml:space="preserve">II. Квалификационные требования </w:t>
      </w:r>
      <w:r w:rsidRPr="00B802C0">
        <w:rPr>
          <w:rFonts w:ascii="Times New Roman" w:hAnsi="Times New Roman"/>
          <w:b/>
          <w:sz w:val="24"/>
          <w:szCs w:val="24"/>
        </w:rPr>
        <w:br/>
        <w:t>для замещения должности гражданской службы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6. Для замещения должности </w:t>
      </w:r>
      <w:r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Pr="00B802C0">
        <w:rPr>
          <w:rFonts w:ascii="Times New Roman" w:hAnsi="Times New Roman"/>
          <w:sz w:val="24"/>
          <w:szCs w:val="24"/>
        </w:rPr>
        <w:t>устанавливаются следующие требования.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6.1. Наличие </w:t>
      </w:r>
      <w:r w:rsidRPr="00B802C0">
        <w:rPr>
          <w:rStyle w:val="FontStyle174"/>
          <w:sz w:val="24"/>
          <w:szCs w:val="24"/>
        </w:rPr>
        <w:t>высшего образования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pacing w:val="-2"/>
          <w:sz w:val="24"/>
          <w:szCs w:val="24"/>
        </w:rPr>
        <w:t>6.2. Без предъявления требования к стажу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pacing w:val="-2"/>
          <w:sz w:val="24"/>
          <w:szCs w:val="24"/>
        </w:rPr>
      </w:pPr>
      <w:r w:rsidRPr="00B802C0">
        <w:rPr>
          <w:spacing w:val="-2"/>
          <w:sz w:val="24"/>
          <w:szCs w:val="24"/>
        </w:rPr>
        <w:t xml:space="preserve">6.3. Наличие базовых знаний: </w:t>
      </w:r>
      <w:r w:rsidRPr="00B802C0">
        <w:rPr>
          <w:sz w:val="24"/>
          <w:szCs w:val="24"/>
        </w:rPr>
        <w:t xml:space="preserve"> требования к знанию государственного языка Российской Федерации  (русского языка);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    требования к знаниям в области информационно-коммуникационных технологий;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6.4. Наличие профессиональных знаний: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6.4.1. В сфере законодательства Российской Федерации:  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>Налоговый кодекс Российской Федерации часть первая от 31 июля 1998 г. № 146-ФЗ (статьи 271, 272, 333.21, 333.33, глава 8.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Зачет и возврат излишне уплаченных или излишне взысканных сумм) и часть вторая от 5 августа 2000 г. № 117-ФЗ (статьи 25.2, 25.6, 25.12, 46, 59).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Кодекс Российской Федерации об административных правонарушениях 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 Уголовно-процессуальный кодекс Российской Федерации (статьи 44, 140, 141, 144,145).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Уголовный кодекс Российской Федерации (статьи 198-199.2).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Гражданский кодекс Российской Федерации (часть первая).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Закон Российской Федерации от 21 марта 1991 г. № 943-1 «О налоговых органах Российской Федерации».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Федеральный закон от 26 октября 2002 г. № 127-ФЗ «О несостоятельности (банкротстве)».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Федеральный </w:t>
      </w:r>
      <w:hyperlink r:id="rId43" w:history="1">
        <w:r w:rsidRPr="00B802C0">
          <w:rPr>
            <w:sz w:val="24"/>
            <w:szCs w:val="24"/>
          </w:rPr>
          <w:t>закон</w:t>
        </w:r>
      </w:hyperlink>
      <w:r w:rsidRPr="00B802C0">
        <w:rPr>
          <w:sz w:val="24"/>
          <w:szCs w:val="24"/>
        </w:rPr>
        <w:t xml:space="preserve"> от 27 июля 2004 г. N 79-ФЗ "О государственной гражданской службе Российской Федерации".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lastRenderedPageBreak/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 списания указанных недоимки и задолженности».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Минфина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20н, МНС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02 августа 2005 г. № САЭ-3-06/354@ №Об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</w:rPr>
        <w:t xml:space="preserve">        Приказ ФНС России от 10 сентября 2015 г. № ММВ-7-6/388@ 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форме”.</w:t>
      </w:r>
    </w:p>
    <w:p w:rsidR="00B97415" w:rsidRPr="00B802C0" w:rsidRDefault="00B97415" w:rsidP="00B97415">
      <w:pPr>
        <w:tabs>
          <w:tab w:val="left" w:pos="601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26 ноября 2012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 исчисления и уплаты налогов в связи с совершением сделок между взаимозависимыми лицами».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B97415" w:rsidRPr="00B802C0" w:rsidRDefault="00B97415" w:rsidP="00B97415">
      <w:pPr>
        <w:pStyle w:val="af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риказ ФНС России от 18 января 2012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г. №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eastAsia="Arial Unicode MS" w:hAnsi="Times New Roman"/>
          <w:sz w:val="24"/>
          <w:szCs w:val="24"/>
          <w:lang w:val="ru-RU"/>
        </w:rPr>
        <w:t xml:space="preserve">       </w:t>
      </w:r>
      <w:r>
        <w:rPr>
          <w:rFonts w:ascii="Times New Roman" w:eastAsia="Arial Unicode MS" w:hAnsi="Times New Roman"/>
          <w:sz w:val="24"/>
          <w:szCs w:val="24"/>
          <w:lang w:val="ru-RU"/>
        </w:rPr>
        <w:t>Ведущий</w:t>
      </w:r>
      <w:r>
        <w:rPr>
          <w:rFonts w:ascii="Times New Roman" w:hAnsi="Times New Roman"/>
          <w:sz w:val="24"/>
          <w:szCs w:val="24"/>
          <w:lang w:val="ru-RU"/>
        </w:rPr>
        <w:t xml:space="preserve"> специалист-эксперт</w:t>
      </w:r>
      <w:r w:rsidRPr="00B802C0">
        <w:rPr>
          <w:rFonts w:ascii="Times New Roman" w:hAnsi="Times New Roman"/>
          <w:sz w:val="24"/>
          <w:szCs w:val="24"/>
          <w:lang w:val="ru-RU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  <w:highlight w:val="yellow"/>
        </w:rPr>
      </w:pPr>
      <w:r w:rsidRPr="00B802C0">
        <w:rPr>
          <w:sz w:val="24"/>
          <w:szCs w:val="24"/>
        </w:rPr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6.8. Наличие функциональных умений: </w:t>
      </w:r>
    </w:p>
    <w:p w:rsidR="00B97415" w:rsidRPr="00B802C0" w:rsidRDefault="00B97415" w:rsidP="00B974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подготовка служебных документов, анализа и прогнозирования последствий, подготавливаемых решении, </w:t>
      </w:r>
      <w:r w:rsidRPr="00B802C0">
        <w:rPr>
          <w:sz w:val="24"/>
          <w:szCs w:val="24"/>
          <w:lang w:eastAsia="en-US"/>
        </w:rPr>
        <w:t>работа с налогоплательщиками и направление ответов на обращения граждан и юридических лиц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III. Должностные обязанности, права и ответственность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02C0">
        <w:rPr>
          <w:rFonts w:ascii="Times New Roman" w:hAnsi="Times New Roman"/>
          <w:sz w:val="24"/>
          <w:szCs w:val="24"/>
        </w:rPr>
        <w:t xml:space="preserve">7. Основные права и обязанности </w:t>
      </w:r>
      <w:r>
        <w:rPr>
          <w:rFonts w:ascii="Times New Roman" w:hAnsi="Times New Roman"/>
          <w:sz w:val="24"/>
          <w:szCs w:val="24"/>
        </w:rPr>
        <w:t>ведущего специалиста-эксперта</w:t>
      </w:r>
      <w:r w:rsidRPr="00B802C0">
        <w:rPr>
          <w:rFonts w:ascii="Times New Roman" w:hAnsi="Times New Roman"/>
          <w:sz w:val="24"/>
          <w:szCs w:val="24"/>
        </w:rPr>
        <w:t>, а так 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02C0">
        <w:rPr>
          <w:sz w:val="24"/>
          <w:szCs w:val="24"/>
        </w:rPr>
        <w:t xml:space="preserve">8. В целях реализации задач и функций, </w:t>
      </w:r>
      <w:r>
        <w:rPr>
          <w:sz w:val="24"/>
          <w:szCs w:val="24"/>
        </w:rPr>
        <w:t>ведущий специалист-эксперт</w:t>
      </w:r>
      <w:r w:rsidRPr="00B802C0">
        <w:rPr>
          <w:sz w:val="24"/>
          <w:szCs w:val="24"/>
        </w:rPr>
        <w:t xml:space="preserve"> осуществляет следующие должностные обязанности: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02C0">
        <w:rPr>
          <w:sz w:val="24"/>
          <w:szCs w:val="24"/>
        </w:rPr>
        <w:t>8.1. исполняет должностные обязанности в соответствии с должностным регламентом;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bCs/>
          <w:sz w:val="24"/>
          <w:szCs w:val="24"/>
        </w:rPr>
        <w:t xml:space="preserve">   8.2. и</w:t>
      </w:r>
      <w:r w:rsidRPr="00B802C0">
        <w:rPr>
          <w:sz w:val="24"/>
          <w:szCs w:val="24"/>
        </w:rPr>
        <w:t>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соответствии с приказами </w:t>
      </w:r>
      <w:r>
        <w:rPr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sz w:val="24"/>
          <w:szCs w:val="24"/>
        </w:rPr>
        <w:t>, по заданию начальника отдела;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B97415" w:rsidRPr="00B802C0" w:rsidRDefault="00B97415" w:rsidP="00B97415">
      <w:pPr>
        <w:pStyle w:val="af"/>
        <w:rPr>
          <w:lang w:eastAsia="ar-SA"/>
        </w:rPr>
      </w:pPr>
      <w:r w:rsidRPr="00B802C0">
        <w:rPr>
          <w:lang w:eastAsia="ar-SA"/>
        </w:rPr>
        <w:t xml:space="preserve">  8.5. с</w:t>
      </w:r>
      <w:r w:rsidRPr="00B802C0">
        <w:t>облюдает ограничения, выполняет обязательства и требования к служебному поведению, не нарушает запреты, которые установлены  федеральными законами;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lastRenderedPageBreak/>
        <w:t xml:space="preserve">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8.7 </w:t>
      </w:r>
      <w:r w:rsidRPr="00B802C0">
        <w:rPr>
          <w:sz w:val="24"/>
          <w:szCs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8.8.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контроль за поступлением в бюджет  </w:t>
      </w:r>
      <w:proofErr w:type="spellStart"/>
      <w:r w:rsidRPr="00B802C0">
        <w:rPr>
          <w:sz w:val="24"/>
          <w:szCs w:val="24"/>
          <w:lang w:eastAsia="ar-SA"/>
        </w:rPr>
        <w:t>доначисленных</w:t>
      </w:r>
      <w:proofErr w:type="spellEnd"/>
      <w:r w:rsidRPr="00B802C0">
        <w:rPr>
          <w:sz w:val="24"/>
          <w:szCs w:val="24"/>
          <w:lang w:eastAsia="ar-SA"/>
        </w:rPr>
        <w:t xml:space="preserve"> сумм и обеспечение комплекса мер по взысканию дополнительно начисленных сумм;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</w:rPr>
      </w:pPr>
      <w:r w:rsidRPr="00B802C0">
        <w:rPr>
          <w:sz w:val="24"/>
          <w:szCs w:val="24"/>
          <w:lang w:eastAsia="ar-SA"/>
        </w:rPr>
        <w:t xml:space="preserve">  8.9. </w:t>
      </w:r>
      <w:r w:rsidRPr="00B802C0">
        <w:rPr>
          <w:sz w:val="24"/>
          <w:szCs w:val="24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8.10. соблюдает служебный распорядок государственного органа;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8.11. поддерживает уровень квалификации, необходимый для надлежащего исполнения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8.12.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проведение работы к побуждению налогоплательщиков к самостоятельному уточнению налоговых обязательств;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8.13. участвует в производстве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B97415" w:rsidRPr="00B802C0" w:rsidRDefault="00B97415" w:rsidP="00B97415">
      <w:pPr>
        <w:tabs>
          <w:tab w:val="left" w:pos="426"/>
        </w:tabs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8.14. участвует в судебных заседаниях по спорам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8.16. формирует установленную отчетность по предмету деятельности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8.17. выполняет к</w:t>
      </w:r>
      <w:r w:rsidRPr="00B802C0">
        <w:rPr>
          <w:sz w:val="24"/>
          <w:szCs w:val="24"/>
        </w:rPr>
        <w:t>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8.18. подготавливает информационные материалы для руководства Инспекции по вопросам, находящимся в компетенции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8.19. выполняет поручения и заданий начальника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8.22.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8.23. участвует в подготовке ответов на письменные запросы налогоплательщиков по вопросам, входящим в компетенцию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семинарах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8.27. </w:t>
      </w:r>
      <w:r w:rsidRPr="00B802C0">
        <w:rPr>
          <w:sz w:val="24"/>
          <w:szCs w:val="24"/>
        </w:rPr>
        <w:t>осуществляет</w:t>
      </w:r>
      <w:r w:rsidRPr="00B802C0">
        <w:rPr>
          <w:iCs/>
          <w:sz w:val="24"/>
          <w:szCs w:val="24"/>
        </w:rPr>
        <w:t xml:space="preserve"> ведение в установленном порядке делопроизводства, хранение и сдача в архив документов отдела, </w:t>
      </w:r>
      <w:r w:rsidRPr="00B802C0">
        <w:rPr>
          <w:sz w:val="24"/>
          <w:szCs w:val="24"/>
        </w:rPr>
        <w:t>обеспечение сохранности номенклатурных дел.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Основные права </w:t>
      </w:r>
      <w:r>
        <w:rPr>
          <w:sz w:val="24"/>
          <w:szCs w:val="24"/>
        </w:rPr>
        <w:t>ведущего специалиста-эксперта</w:t>
      </w:r>
      <w:r w:rsidRPr="00B802C0">
        <w:rPr>
          <w:sz w:val="24"/>
          <w:szCs w:val="24"/>
        </w:rPr>
        <w:t xml:space="preserve">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B97415" w:rsidRPr="00CA7D31" w:rsidRDefault="00B97415" w:rsidP="00B97415">
      <w:pPr>
        <w:pStyle w:val="ad"/>
        <w:ind w:left="0"/>
        <w:jc w:val="both"/>
      </w:pPr>
      <w:r w:rsidRPr="00CA7D31">
        <w:t xml:space="preserve">       9. Исходя из установленных полномочий  </w:t>
      </w:r>
      <w:r>
        <w:t>ведущий специалист-эксперт</w:t>
      </w:r>
      <w:r w:rsidRPr="00CA7D31">
        <w:t xml:space="preserve"> имеет право на: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 xml:space="preserve">9.1. обеспечение надлежащих организационно-технических условий, необходимых для </w:t>
      </w:r>
      <w:r w:rsidRPr="00B802C0">
        <w:rPr>
          <w:rFonts w:ascii="Times New Roman" w:hAnsi="Times New Roman" w:cs="Times New Roman"/>
          <w:sz w:val="24"/>
          <w:szCs w:val="24"/>
        </w:rPr>
        <w:lastRenderedPageBreak/>
        <w:t>исполнения должностных обязанностей;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9.9. защиту сведений о гражданском служащем;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9.10. должностной рост на конкурсной основе;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9.12. членство в профессиональном союзе;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9.14. проведение по его заявлению служебной проверки;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9.15. защиту своих прав и законных интересов на гражданской службе, включая обжалование в суд их нарушения;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2C0">
        <w:rPr>
          <w:rFonts w:ascii="Times New Roman" w:hAnsi="Times New Roman" w:cs="Times New Roman"/>
          <w:sz w:val="24"/>
          <w:szCs w:val="24"/>
        </w:rPr>
        <w:t xml:space="preserve">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9.18.государственное пенсионное обеспечение в соответствии с федеральным законом.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10. </w:t>
      </w:r>
      <w:r>
        <w:rPr>
          <w:sz w:val="24"/>
          <w:szCs w:val="24"/>
        </w:rPr>
        <w:t>Ведущий специалист-эксперт</w:t>
      </w:r>
      <w:r w:rsidRPr="00B802C0">
        <w:rPr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44" w:history="1">
        <w:r w:rsidRPr="00B802C0">
          <w:rPr>
            <w:rStyle w:val="af6"/>
            <w:bCs/>
            <w:sz w:val="24"/>
            <w:szCs w:val="24"/>
          </w:rPr>
          <w:t>законодательством</w:t>
        </w:r>
      </w:hyperlink>
      <w:r w:rsidRPr="00B802C0">
        <w:rPr>
          <w:sz w:val="24"/>
          <w:szCs w:val="24"/>
        </w:rPr>
        <w:t xml:space="preserve"> Российской Федерации, в том числе: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материальная ответственность за возможный имущественный ущерб, связанный с характером служебной деятельности;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дисциплинарная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11. Согласно </w:t>
      </w:r>
      <w:hyperlink r:id="rId45" w:history="1">
        <w:r w:rsidRPr="00B802C0">
          <w:rPr>
            <w:rStyle w:val="af6"/>
            <w:bCs/>
            <w:sz w:val="24"/>
            <w:szCs w:val="24"/>
          </w:rPr>
          <w:t>пункту 3 статьи 15</w:t>
        </w:r>
      </w:hyperlink>
      <w:r w:rsidRPr="00B802C0">
        <w:rPr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lastRenderedPageBreak/>
        <w:t>IV. 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12. При исполнении служебных обязанностей </w:t>
      </w:r>
      <w:r>
        <w:rPr>
          <w:sz w:val="24"/>
          <w:szCs w:val="24"/>
        </w:rPr>
        <w:t xml:space="preserve">ведущий специалист-эксперт </w:t>
      </w:r>
      <w:r w:rsidRPr="00B802C0">
        <w:rPr>
          <w:sz w:val="24"/>
          <w:szCs w:val="24"/>
        </w:rPr>
        <w:t>вправе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давать рекомендации, указания;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отказывать в приеме документов, оформленных ненадлежащим образом;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переадресовывать документы, устанавливать или изменять (продлевать) сроки их исполнения;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исполнять соответствующий документ или направлять его другому исполнителю;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заверять надлежащим образом копию какого-либо документа и др.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анализировать  и выявлять схемы уклонения от налогообложения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определять реального выгодоприобретателя в цепочке схемных операций</w:t>
      </w:r>
    </w:p>
    <w:p w:rsidR="00B97415" w:rsidRPr="00B802C0" w:rsidRDefault="00B97415" w:rsidP="00B97415">
      <w:pPr>
        <w:pStyle w:val="ad"/>
        <w:ind w:left="0" w:firstLine="480"/>
        <w:jc w:val="both"/>
      </w:pPr>
      <w:r w:rsidRPr="00B802C0">
        <w:t xml:space="preserve">   обеспечение ведения информационных ресурсов, входящих в компетенцию отдела.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обеспечения  сохранности государственного имущества, закрепленного за отделом.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13. При исполнении служебных обязанностей </w:t>
      </w:r>
      <w:r>
        <w:rPr>
          <w:sz w:val="24"/>
          <w:szCs w:val="24"/>
        </w:rPr>
        <w:t>ведущий специалист-эксперт</w:t>
      </w:r>
      <w:r w:rsidRPr="00B802C0">
        <w:rPr>
          <w:sz w:val="24"/>
          <w:szCs w:val="24"/>
        </w:rPr>
        <w:t xml:space="preserve"> отдела обязан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информировать вышестоящего руководителя для принятия им соответствующего решения;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выполнять поручения руководителя(заместителя руководителя) инспекции;</w:t>
      </w:r>
    </w:p>
    <w:p w:rsidR="00B97415" w:rsidRPr="00B802C0" w:rsidRDefault="00B97415" w:rsidP="00B97415">
      <w:pPr>
        <w:pStyle w:val="af"/>
      </w:pPr>
      <w:r w:rsidRPr="00B802C0">
        <w:t xml:space="preserve">            иным вопросам, предусмотренным Положением об инспекции, Положением об отделе ,иными нормативными актами.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V. Перечень вопросов, по которым 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14. </w:t>
      </w:r>
      <w:r>
        <w:rPr>
          <w:sz w:val="24"/>
          <w:szCs w:val="24"/>
        </w:rPr>
        <w:t>Ведущий специалист-эксперт</w:t>
      </w:r>
      <w:r w:rsidRPr="00B802C0">
        <w:rPr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применения законодательства Российской Федерации о налогах и сборах;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15. </w:t>
      </w:r>
      <w:r>
        <w:rPr>
          <w:sz w:val="24"/>
          <w:szCs w:val="24"/>
        </w:rPr>
        <w:t>Ведущий специалист-эксперт</w:t>
      </w:r>
      <w:r w:rsidRPr="00B802C0">
        <w:rPr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графика отпусков гражданских служащих отдела;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иных актов по поручению  руководства инспекции.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16. В соответствии со своими должностными обязанностями </w:t>
      </w:r>
      <w:r>
        <w:rPr>
          <w:sz w:val="24"/>
          <w:szCs w:val="24"/>
        </w:rPr>
        <w:t>ведущий специалист-эксперт</w:t>
      </w:r>
      <w:r w:rsidRPr="00B802C0">
        <w:rPr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VII. Порядок служебного взаимодействия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17. Взаимодействие </w:t>
      </w:r>
      <w:r>
        <w:rPr>
          <w:sz w:val="24"/>
          <w:szCs w:val="24"/>
        </w:rPr>
        <w:t>ведущего специалиста-эксперта</w:t>
      </w:r>
      <w:r w:rsidRPr="00B802C0">
        <w:rPr>
          <w:sz w:val="24"/>
          <w:szCs w:val="24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6" w:history="1">
        <w:r w:rsidRPr="00B802C0">
          <w:rPr>
            <w:rStyle w:val="af6"/>
            <w:bCs/>
            <w:sz w:val="24"/>
            <w:szCs w:val="24"/>
          </w:rPr>
          <w:t>общих принципов</w:t>
        </w:r>
      </w:hyperlink>
      <w:r w:rsidRPr="00B802C0">
        <w:rPr>
          <w:sz w:val="24"/>
          <w:szCs w:val="24"/>
        </w:rPr>
        <w:t xml:space="preserve"> служебного поведения гражданских служащих, утвержденных </w:t>
      </w:r>
      <w:hyperlink r:id="rId47" w:history="1">
        <w:r w:rsidRPr="00B802C0">
          <w:rPr>
            <w:rStyle w:val="af6"/>
            <w:bCs/>
            <w:sz w:val="24"/>
            <w:szCs w:val="24"/>
          </w:rPr>
          <w:t>Указом</w:t>
        </w:r>
      </w:hyperlink>
      <w:r w:rsidRPr="00B802C0">
        <w:rPr>
          <w:b/>
          <w:sz w:val="24"/>
          <w:szCs w:val="24"/>
        </w:rPr>
        <w:t xml:space="preserve"> </w:t>
      </w:r>
      <w:r w:rsidRPr="00B802C0">
        <w:rPr>
          <w:sz w:val="24"/>
          <w:szCs w:val="24"/>
        </w:rPr>
        <w:t xml:space="preserve">Президента Российской Федерации от 12 августа 2002 г. №  885 </w:t>
      </w:r>
      <w:r w:rsidRPr="00B802C0">
        <w:rPr>
          <w:sz w:val="24"/>
          <w:szCs w:val="24"/>
        </w:rPr>
        <w:lastRenderedPageBreak/>
        <w:t xml:space="preserve">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48" w:history="1">
        <w:r w:rsidRPr="00B802C0">
          <w:rPr>
            <w:rStyle w:val="af6"/>
            <w:bCs/>
            <w:sz w:val="24"/>
            <w:szCs w:val="24"/>
          </w:rPr>
          <w:t>статьей 18</w:t>
        </w:r>
      </w:hyperlink>
      <w:r w:rsidRPr="00B802C0">
        <w:rPr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49" w:history="1">
        <w:r w:rsidRPr="00B802C0">
          <w:rPr>
            <w:rStyle w:val="af6"/>
            <w:rFonts w:ascii="Times New Roman" w:hAnsi="Times New Roman"/>
            <w:sz w:val="24"/>
            <w:szCs w:val="24"/>
          </w:rPr>
          <w:t>административным регламентом</w:t>
        </w:r>
      </w:hyperlink>
      <w:r w:rsidRPr="00B802C0">
        <w:rPr>
          <w:rFonts w:ascii="Times New Roman" w:hAnsi="Times New Roman"/>
          <w:sz w:val="24"/>
          <w:szCs w:val="24"/>
        </w:rPr>
        <w:t xml:space="preserve"> Федеральной налоговой службы</w:t>
      </w:r>
    </w:p>
    <w:p w:rsidR="00B97415" w:rsidRPr="00B802C0" w:rsidRDefault="00B97415" w:rsidP="00B97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18. </w:t>
      </w:r>
      <w:r>
        <w:rPr>
          <w:sz w:val="24"/>
          <w:szCs w:val="24"/>
        </w:rPr>
        <w:t>Ведущий специалист-эксперт</w:t>
      </w:r>
      <w:r w:rsidRPr="00B802C0">
        <w:rPr>
          <w:sz w:val="24"/>
          <w:szCs w:val="24"/>
        </w:rPr>
        <w:t xml:space="preserve"> не оказывает государственные услуги.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19. Эффективность профессиональной служебной деятельности  </w:t>
      </w:r>
      <w:r>
        <w:rPr>
          <w:sz w:val="24"/>
          <w:szCs w:val="24"/>
        </w:rPr>
        <w:t>ведущего специалиста-эксперта</w:t>
      </w:r>
      <w:r w:rsidRPr="00B802C0">
        <w:rPr>
          <w:sz w:val="24"/>
          <w:szCs w:val="24"/>
        </w:rPr>
        <w:t xml:space="preserve"> оценивается по следующим показателям: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своевременности и оперативности выполнения поручений;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осознанию ответственности за последствия своих действий.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верно выявленных выгодоприобретателей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дополнительно поступившие суммы в бюджет по результатам контрольно-аналитической  работы</w:t>
      </w:r>
    </w:p>
    <w:p w:rsidR="00B97415" w:rsidRPr="00423ACE" w:rsidRDefault="00B97415" w:rsidP="00B97415">
      <w:pPr>
        <w:ind w:firstLine="720"/>
        <w:jc w:val="both"/>
        <w:rPr>
          <w:color w:val="000000"/>
          <w:sz w:val="16"/>
          <w:szCs w:val="16"/>
        </w:rPr>
      </w:pPr>
      <w:r w:rsidRPr="00B802C0">
        <w:rPr>
          <w:sz w:val="24"/>
          <w:szCs w:val="24"/>
        </w:rPr>
        <w:t>обеспечение ведения информационных ресурсов, входящих в компетенцию отдела.</w:t>
      </w:r>
    </w:p>
    <w:p w:rsidR="00B97415" w:rsidRPr="00423ACE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618"/>
      </w:tblGrid>
      <w:tr w:rsidR="00B97415" w:rsidRPr="00B802C0" w:rsidTr="00B9741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B97415" w:rsidRPr="00B802C0" w:rsidRDefault="00B97415" w:rsidP="00B97415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</w:tbl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>ой регламент</w:t>
      </w:r>
      <w:r>
        <w:rPr>
          <w:rFonts w:ascii="Times New Roman" w:hAnsi="Times New Roman"/>
          <w:sz w:val="24"/>
          <w:szCs w:val="24"/>
        </w:rPr>
        <w:br/>
        <w:t xml:space="preserve"> специалиста-эксперта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ИФНС России </w:t>
      </w:r>
      <w:r>
        <w:rPr>
          <w:rFonts w:ascii="Times New Roman" w:hAnsi="Times New Roman"/>
          <w:sz w:val="24"/>
          <w:szCs w:val="24"/>
        </w:rPr>
        <w:t>по г. Сыктывкару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1. Должность федеральной государственной гражданской службы (далее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br/>
        <w:t>гражданская служба)  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 относится к </w:t>
      </w:r>
      <w:r w:rsidRPr="00B802C0">
        <w:rPr>
          <w:rFonts w:ascii="Times New Roman" w:hAnsi="Times New Roman"/>
          <w:sz w:val="24"/>
          <w:szCs w:val="24"/>
          <w:u w:val="single"/>
        </w:rPr>
        <w:t>старшей группе</w:t>
      </w:r>
      <w:r w:rsidRPr="00B802C0">
        <w:rPr>
          <w:rFonts w:ascii="Times New Roman" w:hAnsi="Times New Roman"/>
          <w:sz w:val="24"/>
          <w:szCs w:val="24"/>
        </w:rPr>
        <w:t xml:space="preserve"> должностей гражданской службы </w:t>
      </w:r>
      <w:r w:rsidRPr="00B802C0">
        <w:rPr>
          <w:rFonts w:ascii="Times New Roman" w:hAnsi="Times New Roman"/>
          <w:sz w:val="24"/>
          <w:szCs w:val="24"/>
          <w:u w:val="single"/>
        </w:rPr>
        <w:t>категории специалисты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Регистрационный номер (код) должности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>
        <w:rPr>
          <w:rStyle w:val="FontStyle181"/>
          <w:bCs/>
          <w:sz w:val="24"/>
          <w:szCs w:val="24"/>
          <w:u w:val="single"/>
        </w:rPr>
        <w:t>11-1-3-088</w:t>
      </w:r>
      <w:r w:rsidRPr="00B802C0">
        <w:rPr>
          <w:rStyle w:val="FontStyle181"/>
          <w:bCs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2. Область профессиональной служебной деятельности </w:t>
      </w:r>
      <w:r>
        <w:rPr>
          <w:rFonts w:ascii="Times New Roman" w:hAnsi="Times New Roman"/>
          <w:sz w:val="24"/>
          <w:szCs w:val="24"/>
        </w:rPr>
        <w:t>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>Регулирование налоговой  деятельности</w:t>
      </w:r>
      <w:r w:rsidRPr="00B802C0">
        <w:rPr>
          <w:rFonts w:ascii="Times New Roman" w:hAnsi="Times New Roman"/>
          <w:sz w:val="24"/>
          <w:szCs w:val="24"/>
          <w:u w:val="single"/>
        </w:rPr>
        <w:t>.</w:t>
      </w:r>
    </w:p>
    <w:p w:rsidR="00B97415" w:rsidRPr="00B802C0" w:rsidRDefault="00B97415" w:rsidP="00B97415">
      <w:pPr>
        <w:pStyle w:val="ConsPlusNormal"/>
        <w:ind w:firstLine="5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02C0">
        <w:rPr>
          <w:rFonts w:ascii="Times New Roman" w:hAnsi="Times New Roman"/>
          <w:sz w:val="24"/>
          <w:szCs w:val="24"/>
        </w:rPr>
        <w:t xml:space="preserve"> 3. Вид профессиональной служебной деятельности </w:t>
      </w:r>
      <w:r>
        <w:rPr>
          <w:rFonts w:ascii="Times New Roman" w:hAnsi="Times New Roman"/>
          <w:sz w:val="24"/>
          <w:szCs w:val="24"/>
        </w:rPr>
        <w:t>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: </w:t>
      </w:r>
      <w:r w:rsidRPr="00B802C0">
        <w:rPr>
          <w:rFonts w:ascii="Times New Roman" w:hAnsi="Times New Roman"/>
          <w:b/>
          <w:sz w:val="24"/>
          <w:szCs w:val="24"/>
          <w:u w:val="single"/>
        </w:rPr>
        <w:t xml:space="preserve">Осуществление налогового контроля. Регулирование в сфере имущественного налогообложения. </w:t>
      </w:r>
      <w:hyperlink r:id="rId50" w:history="1">
        <w:r w:rsidRPr="00B802C0">
          <w:rPr>
            <w:rFonts w:ascii="Times New Roman" w:hAnsi="Times New Roman"/>
            <w:b/>
            <w:sz w:val="24"/>
            <w:szCs w:val="24"/>
            <w:u w:val="single"/>
          </w:rPr>
          <w:t xml:space="preserve"> </w:t>
        </w:r>
        <w:r w:rsidRPr="00B802C0">
          <w:rPr>
            <w:rFonts w:ascii="Times New Roman" w:hAnsi="Times New Roman"/>
            <w:b/>
            <w:sz w:val="24"/>
            <w:szCs w:val="24"/>
            <w:u w:val="single"/>
          </w:rPr>
          <w:lastRenderedPageBreak/>
          <w:t>Регулирование в сфере налогового администрирования</w:t>
        </w:r>
      </w:hyperlink>
      <w:r w:rsidRPr="00B802C0">
        <w:rPr>
          <w:rFonts w:ascii="Times New Roman" w:hAnsi="Times New Roman"/>
          <w:b/>
          <w:sz w:val="24"/>
          <w:szCs w:val="24"/>
          <w:u w:val="single"/>
        </w:rPr>
        <w:t>. Регулирование в сфере налогообложения доходов физических лиц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4. Назначение на должность и освобождение от должности </w:t>
      </w:r>
      <w:r>
        <w:rPr>
          <w:rFonts w:ascii="Times New Roman" w:hAnsi="Times New Roman"/>
          <w:sz w:val="24"/>
          <w:szCs w:val="24"/>
        </w:rPr>
        <w:t>специалиста-эксперта</w:t>
      </w:r>
      <w:r w:rsidRPr="00B802C0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Fonts w:ascii="Times New Roman" w:hAnsi="Times New Roman"/>
          <w:sz w:val="24"/>
          <w:szCs w:val="24"/>
        </w:rPr>
        <w:t xml:space="preserve">. 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Style w:val="FontStyle174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sz w:val="24"/>
          <w:szCs w:val="24"/>
        </w:rPr>
        <w:t>Специалист-эксперт</w:t>
      </w:r>
      <w:r w:rsidRPr="00B802C0">
        <w:rPr>
          <w:rFonts w:ascii="Times New Roman" w:hAnsi="Times New Roman"/>
          <w:sz w:val="24"/>
          <w:szCs w:val="24"/>
        </w:rPr>
        <w:t xml:space="preserve"> непосредственно подчиняется </w:t>
      </w:r>
      <w:r w:rsidRPr="00B802C0">
        <w:rPr>
          <w:rStyle w:val="FontStyle174"/>
          <w:sz w:val="24"/>
          <w:szCs w:val="24"/>
        </w:rPr>
        <w:t xml:space="preserve">начальнику отдела </w:t>
      </w:r>
      <w:r>
        <w:rPr>
          <w:rFonts w:ascii="Times New Roman" w:hAnsi="Times New Roman"/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rStyle w:val="FontStyle174"/>
          <w:sz w:val="24"/>
          <w:szCs w:val="24"/>
        </w:rPr>
        <w:t>.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br/>
      </w:r>
      <w:r w:rsidRPr="00B802C0">
        <w:rPr>
          <w:rFonts w:ascii="Times New Roman" w:hAnsi="Times New Roman"/>
          <w:b/>
          <w:sz w:val="24"/>
          <w:szCs w:val="24"/>
        </w:rPr>
        <w:t xml:space="preserve">II. Квалификационные требования </w:t>
      </w:r>
      <w:r w:rsidRPr="00B802C0">
        <w:rPr>
          <w:rFonts w:ascii="Times New Roman" w:hAnsi="Times New Roman"/>
          <w:b/>
          <w:sz w:val="24"/>
          <w:szCs w:val="24"/>
        </w:rPr>
        <w:br/>
        <w:t>для замещения должности гражданской службы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6. Для замещения должности </w:t>
      </w:r>
      <w:r>
        <w:rPr>
          <w:rFonts w:ascii="Times New Roman" w:hAnsi="Times New Roman"/>
          <w:sz w:val="24"/>
          <w:szCs w:val="24"/>
        </w:rPr>
        <w:t xml:space="preserve">специалиста-эксперта </w:t>
      </w:r>
      <w:r w:rsidRPr="00B802C0">
        <w:rPr>
          <w:rFonts w:ascii="Times New Roman" w:hAnsi="Times New Roman"/>
          <w:sz w:val="24"/>
          <w:szCs w:val="24"/>
        </w:rPr>
        <w:t>устанавливаются следующие требования.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6.1. Наличие </w:t>
      </w:r>
      <w:r w:rsidRPr="00B802C0">
        <w:rPr>
          <w:rStyle w:val="FontStyle174"/>
          <w:sz w:val="24"/>
          <w:szCs w:val="24"/>
        </w:rPr>
        <w:t>высшего образования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pacing w:val="-2"/>
          <w:sz w:val="24"/>
          <w:szCs w:val="24"/>
        </w:rPr>
        <w:t>6.2. Без предъявления требования к стажу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pacing w:val="-2"/>
          <w:sz w:val="24"/>
          <w:szCs w:val="24"/>
        </w:rPr>
      </w:pPr>
      <w:r w:rsidRPr="00B802C0">
        <w:rPr>
          <w:spacing w:val="-2"/>
          <w:sz w:val="24"/>
          <w:szCs w:val="24"/>
        </w:rPr>
        <w:t xml:space="preserve">6.3. Наличие базовых знаний: </w:t>
      </w:r>
      <w:r w:rsidRPr="00B802C0">
        <w:rPr>
          <w:sz w:val="24"/>
          <w:szCs w:val="24"/>
        </w:rPr>
        <w:t xml:space="preserve"> требования к знанию государственного языка Российской Федерации  (русского языка);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97415" w:rsidRPr="00B802C0" w:rsidRDefault="00B97415" w:rsidP="00B97415">
      <w:pPr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    требования к знаниям в области информационно-коммуникационных технологий;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6.4. Наличие профессиональных знаний: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6.4.1. В сфере законодательства Российской Федерации:  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>Налоговый кодекс Российской Федерации часть первая от 31 июля 1998 г. № 146-ФЗ (статьи 271, 272, 333.21, 333.33, глава 8.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Зачет и возврат излишне уплаченных или излишне взысканных сумм) и часть вторая от 5 августа 2000 г. № 117-ФЗ (статьи 25.2, 25.6, 25.12, 46, 59).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Кодекс Российской Федерации об административных правонарушениях 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 Уголовно-процессуальный кодекс Российской Федерации (статьи 44, 140, 141, 144,145).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Уголовный кодекс Российской Федерации (статьи 198-199.2).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Гражданский кодекс Российской Федерации (часть первая).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 Закон Российской Федерации от 21 марта 1991 г. № 943-1 «О налоговых органах Российской Федерации».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Федеральный закон от 26 октября 2002 г. № 127-ФЗ «О несостоятельности (банкротстве)».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Федеральный </w:t>
      </w:r>
      <w:hyperlink r:id="rId51" w:history="1">
        <w:r w:rsidRPr="00B802C0">
          <w:rPr>
            <w:sz w:val="24"/>
            <w:szCs w:val="24"/>
          </w:rPr>
          <w:t>закон</w:t>
        </w:r>
      </w:hyperlink>
      <w:r w:rsidRPr="00B802C0">
        <w:rPr>
          <w:sz w:val="24"/>
          <w:szCs w:val="24"/>
        </w:rPr>
        <w:t xml:space="preserve"> от 27 июля 2004 г. N 79-ФЗ "О государственной гражданской службе Российской Федерации".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B97415" w:rsidRPr="00B802C0" w:rsidRDefault="00B97415" w:rsidP="00B97415">
      <w:pPr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</w:t>
      </w:r>
      <w:r w:rsidRPr="00B802C0">
        <w:rPr>
          <w:sz w:val="24"/>
          <w:szCs w:val="24"/>
          <w:lang w:eastAsia="en-US"/>
        </w:rPr>
        <w:lastRenderedPageBreak/>
        <w:t>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B97415" w:rsidRPr="00B802C0" w:rsidRDefault="00B97415" w:rsidP="00B97415">
      <w:pPr>
        <w:tabs>
          <w:tab w:val="left" w:pos="9033"/>
        </w:tabs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 списания указанных недоимки и задолженности».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Минфина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20н, МНС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№ ГБ-3-04/39 от 10 марта 1999 г. «Об утверждении Положения о порядке проведения инвентаризации имущества налогоплательщиков при налоговой проверке»;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02 августа 2005 г. № САЭ-3-06/354@ №Об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</w:t>
      </w:r>
      <w:r w:rsidRPr="00B802C0">
        <w:rPr>
          <w:bCs/>
          <w:sz w:val="24"/>
          <w:szCs w:val="24"/>
          <w:lang w:eastAsia="en-US"/>
        </w:rPr>
        <w:t>Российской Федерации</w:t>
      </w:r>
      <w:r w:rsidRPr="00B802C0">
        <w:rPr>
          <w:sz w:val="24"/>
          <w:szCs w:val="24"/>
          <w:lang w:eastAsia="en-US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Приказ ФНС России от 30 мая 2007 г. № ММ-3-06/333@ «Об утверждении Концепции системы планирования выездных налоговых проверок»;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43119).</w:t>
      </w:r>
    </w:p>
    <w:p w:rsidR="00B97415" w:rsidRPr="00B802C0" w:rsidRDefault="00B97415" w:rsidP="00B97415">
      <w:pPr>
        <w:tabs>
          <w:tab w:val="left" w:pos="558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</w:rPr>
        <w:t xml:space="preserve">        Приказ ФНС России от 10 сентября 2015 г. № ММВ-7-6/388@ 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форме”.</w:t>
      </w:r>
    </w:p>
    <w:p w:rsidR="00B97415" w:rsidRPr="00B802C0" w:rsidRDefault="00B97415" w:rsidP="00B97415">
      <w:pPr>
        <w:tabs>
          <w:tab w:val="left" w:pos="601"/>
        </w:tabs>
        <w:contextualSpacing/>
        <w:jc w:val="both"/>
        <w:rPr>
          <w:sz w:val="24"/>
          <w:szCs w:val="24"/>
          <w:lang w:eastAsia="en-US"/>
        </w:rPr>
      </w:pPr>
      <w:r w:rsidRPr="00B802C0">
        <w:rPr>
          <w:sz w:val="24"/>
          <w:szCs w:val="24"/>
          <w:lang w:eastAsia="en-US"/>
        </w:rPr>
        <w:t xml:space="preserve">         Приказ ФНС России от 26 ноября 2012 г. № 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 исчисления и уплаты налогов в связи с совершением сделок между взаимозависимыми лицами».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36625).</w:t>
      </w:r>
    </w:p>
    <w:p w:rsidR="00B97415" w:rsidRPr="00B802C0" w:rsidRDefault="00B97415" w:rsidP="00B97415">
      <w:pPr>
        <w:pStyle w:val="af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802C0">
        <w:rPr>
          <w:rFonts w:ascii="Times New Roman" w:hAnsi="Times New Roman"/>
          <w:sz w:val="24"/>
          <w:szCs w:val="24"/>
          <w:lang w:val="ru-RU"/>
        </w:rPr>
        <w:t xml:space="preserve">        П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риказ ФНС России от 18 января 2012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г. №</w:t>
      </w:r>
      <w:r w:rsidRPr="00B802C0">
        <w:rPr>
          <w:rFonts w:ascii="Times New Roman" w:eastAsia="Arial Unicode MS" w:hAnsi="Times New Roman"/>
          <w:sz w:val="24"/>
          <w:szCs w:val="24"/>
        </w:rPr>
        <w:t> </w:t>
      </w:r>
      <w:r w:rsidRPr="00B802C0">
        <w:rPr>
          <w:rFonts w:ascii="Times New Roman" w:eastAsia="Arial Unicode MS" w:hAnsi="Times New Roman"/>
          <w:sz w:val="24"/>
          <w:szCs w:val="24"/>
          <w:lang w:val="ru-RU"/>
        </w:rPr>
        <w:t>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B97415" w:rsidRPr="00B802C0" w:rsidRDefault="00B97415" w:rsidP="00B97415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B802C0">
        <w:rPr>
          <w:rFonts w:ascii="Times New Roman" w:eastAsia="Arial Unicode MS" w:hAnsi="Times New Roman"/>
          <w:sz w:val="24"/>
          <w:szCs w:val="24"/>
          <w:lang w:val="ru-RU"/>
        </w:rPr>
        <w:t xml:space="preserve">       </w:t>
      </w:r>
      <w:r>
        <w:rPr>
          <w:rFonts w:ascii="Times New Roman" w:eastAsia="Arial Unicode MS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пециалист-эксперт</w:t>
      </w:r>
      <w:r w:rsidRPr="00B802C0">
        <w:rPr>
          <w:rFonts w:ascii="Times New Roman" w:hAnsi="Times New Roman"/>
          <w:sz w:val="24"/>
          <w:szCs w:val="24"/>
          <w:lang w:val="ru-RU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6.4.2. Иные профессиональные знания: 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администрирования. 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  <w:highlight w:val="yellow"/>
        </w:rPr>
      </w:pPr>
      <w:r w:rsidRPr="00B802C0">
        <w:rPr>
          <w:sz w:val="24"/>
          <w:szCs w:val="24"/>
        </w:rPr>
        <w:lastRenderedPageBreak/>
        <w:t>6.5. Наличие функциональных знаний: понятие нормы права, нормативно-правового акта; перечень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порядка взаимодействия налоговых органов по выполнению поручений об истребовании документов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6.7. Наличие профессиональных умений, 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задач.</w:t>
      </w:r>
    </w:p>
    <w:p w:rsidR="00B97415" w:rsidRPr="00B802C0" w:rsidRDefault="00B97415" w:rsidP="00B97415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6.8. Наличие функциональных умений: </w:t>
      </w:r>
    </w:p>
    <w:p w:rsidR="00B97415" w:rsidRPr="00B802C0" w:rsidRDefault="00B97415" w:rsidP="00B974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подготовка служебных документов, анализа и прогнозирования последствий, подготавливаемых решении, </w:t>
      </w:r>
      <w:r w:rsidRPr="00B802C0">
        <w:rPr>
          <w:sz w:val="24"/>
          <w:szCs w:val="24"/>
          <w:lang w:eastAsia="en-US"/>
        </w:rPr>
        <w:t>работа с налогоплательщиками и направление ответов на обращения граждан и юридических лиц</w:t>
      </w:r>
      <w:r w:rsidRPr="00B802C0">
        <w:rPr>
          <w:sz w:val="24"/>
          <w:szCs w:val="24"/>
        </w:rPr>
        <w:t>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III. Должностные обязанности, права и ответственность</w:t>
      </w:r>
    </w:p>
    <w:p w:rsidR="00B97415" w:rsidRPr="00B802C0" w:rsidRDefault="00B97415" w:rsidP="00B97415">
      <w:pPr>
        <w:pStyle w:val="ConsPlusNormal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802C0">
        <w:rPr>
          <w:rFonts w:ascii="Times New Roman" w:hAnsi="Times New Roman"/>
          <w:sz w:val="24"/>
          <w:szCs w:val="24"/>
        </w:rPr>
        <w:t xml:space="preserve">7. Основные права и обязанности </w:t>
      </w:r>
      <w:r>
        <w:rPr>
          <w:rFonts w:ascii="Times New Roman" w:hAnsi="Times New Roman"/>
          <w:sz w:val="24"/>
          <w:szCs w:val="24"/>
        </w:rPr>
        <w:t>специалиста-эксперта</w:t>
      </w:r>
      <w:r w:rsidRPr="00B802C0">
        <w:rPr>
          <w:rFonts w:ascii="Times New Roman" w:hAnsi="Times New Roman"/>
          <w:sz w:val="24"/>
          <w:szCs w:val="24"/>
        </w:rPr>
        <w:t>, а так 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в Российской Федерации».</w:t>
      </w:r>
    </w:p>
    <w:p w:rsidR="00B97415" w:rsidRPr="00B802C0" w:rsidRDefault="00B97415" w:rsidP="00B97415">
      <w:pPr>
        <w:widowControl w:val="0"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02C0">
        <w:rPr>
          <w:sz w:val="24"/>
          <w:szCs w:val="24"/>
        </w:rPr>
        <w:t xml:space="preserve">8. В целях реализации задач и функций, </w:t>
      </w:r>
      <w:r>
        <w:rPr>
          <w:sz w:val="24"/>
          <w:szCs w:val="24"/>
        </w:rPr>
        <w:t>специалист-эксперт</w:t>
      </w:r>
      <w:r w:rsidRPr="00B802C0">
        <w:rPr>
          <w:sz w:val="24"/>
          <w:szCs w:val="24"/>
        </w:rPr>
        <w:t xml:space="preserve"> осуществляет следующие должностные обязанности: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02C0">
        <w:rPr>
          <w:sz w:val="24"/>
          <w:szCs w:val="24"/>
        </w:rPr>
        <w:t>8.1. исполняет должностные обязанности в соответствии с должностным регламентом;</w:t>
      </w:r>
    </w:p>
    <w:p w:rsidR="00B97415" w:rsidRPr="00B802C0" w:rsidRDefault="00B97415" w:rsidP="00B97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2C0">
        <w:rPr>
          <w:bCs/>
          <w:sz w:val="24"/>
          <w:szCs w:val="24"/>
        </w:rPr>
        <w:t xml:space="preserve">   8.2. и</w:t>
      </w:r>
      <w:r w:rsidRPr="00B802C0">
        <w:rPr>
          <w:sz w:val="24"/>
          <w:szCs w:val="24"/>
        </w:rPr>
        <w:t>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8.3. осуществляет формирование ведомственной отчетности, утвержденной ФНС России и УФНС России по Республике Коми, в соответствии с приказами </w:t>
      </w:r>
      <w:r>
        <w:rPr>
          <w:sz w:val="24"/>
          <w:szCs w:val="24"/>
        </w:rPr>
        <w:t>И</w:t>
      </w:r>
      <w:r w:rsidRPr="00BF027D">
        <w:rPr>
          <w:rStyle w:val="FontStyle174"/>
          <w:color w:val="000000"/>
          <w:sz w:val="24"/>
          <w:szCs w:val="24"/>
        </w:rPr>
        <w:t xml:space="preserve">нспекции Федеральной налоговой службы </w:t>
      </w:r>
      <w:r>
        <w:rPr>
          <w:rStyle w:val="FontStyle174"/>
          <w:color w:val="000000"/>
          <w:sz w:val="24"/>
          <w:szCs w:val="24"/>
        </w:rPr>
        <w:t>по г. Сыктывкару</w:t>
      </w:r>
      <w:r w:rsidRPr="00B802C0">
        <w:rPr>
          <w:sz w:val="24"/>
          <w:szCs w:val="24"/>
        </w:rPr>
        <w:t>, по заданию начальника отдела;</w:t>
      </w:r>
    </w:p>
    <w:p w:rsidR="00B97415" w:rsidRPr="00B802C0" w:rsidRDefault="00B97415" w:rsidP="00B97415">
      <w:pPr>
        <w:widowControl w:val="0"/>
        <w:contextualSpacing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8.4. предварительно проверяет сводную информацию, поступающую из других источников, сверяет с бумажными носителями электронных документов, не прошедших автоматическую разноску, корректирует по результатам сверки;</w:t>
      </w:r>
    </w:p>
    <w:p w:rsidR="00B97415" w:rsidRPr="00B802C0" w:rsidRDefault="00B97415" w:rsidP="00B97415">
      <w:pPr>
        <w:pStyle w:val="af"/>
        <w:rPr>
          <w:lang w:eastAsia="ar-SA"/>
        </w:rPr>
      </w:pPr>
      <w:r w:rsidRPr="00B802C0">
        <w:rPr>
          <w:lang w:eastAsia="ar-SA"/>
        </w:rPr>
        <w:t xml:space="preserve">  8.5. с</w:t>
      </w:r>
      <w:r w:rsidRPr="00B802C0">
        <w:t>облюдает ограничения, выполняет обязательства и требования к служебному поведению, не нарушает запреты, которые установлены  федеральными законами;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8.6. передает в юридический отдел материалы для обеспечения производства по делам о нарушениях законодательства о налогах и сборах;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8.7 </w:t>
      </w:r>
      <w:r w:rsidRPr="00B802C0">
        <w:rPr>
          <w:sz w:val="24"/>
          <w:szCs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8.8.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контроль за поступлением в бюджет  </w:t>
      </w:r>
      <w:proofErr w:type="spellStart"/>
      <w:r w:rsidRPr="00B802C0">
        <w:rPr>
          <w:sz w:val="24"/>
          <w:szCs w:val="24"/>
          <w:lang w:eastAsia="ar-SA"/>
        </w:rPr>
        <w:t>доначисленных</w:t>
      </w:r>
      <w:proofErr w:type="spellEnd"/>
      <w:r w:rsidRPr="00B802C0">
        <w:rPr>
          <w:sz w:val="24"/>
          <w:szCs w:val="24"/>
          <w:lang w:eastAsia="ar-SA"/>
        </w:rPr>
        <w:t xml:space="preserve"> сумм и обеспечение комплекса мер по взысканию дополнительно начисленных сумм;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</w:rPr>
      </w:pPr>
      <w:r w:rsidRPr="00B802C0">
        <w:rPr>
          <w:sz w:val="24"/>
          <w:szCs w:val="24"/>
          <w:lang w:eastAsia="ar-SA"/>
        </w:rPr>
        <w:t xml:space="preserve">  8.9. </w:t>
      </w:r>
      <w:r w:rsidRPr="00B802C0">
        <w:rPr>
          <w:sz w:val="24"/>
          <w:szCs w:val="24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8.10. соблюдает служебный распорядок государственного органа;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8.11. поддерживает уровень квалификации, необходимый для надлежащего исполнения должностных обязанностей;</w:t>
      </w:r>
    </w:p>
    <w:p w:rsidR="00B97415" w:rsidRPr="00B802C0" w:rsidRDefault="00B97415" w:rsidP="00B97415">
      <w:pPr>
        <w:tabs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 w:rsidRPr="00B802C0">
        <w:rPr>
          <w:sz w:val="24"/>
          <w:szCs w:val="24"/>
          <w:lang w:eastAsia="ar-SA"/>
        </w:rPr>
        <w:t xml:space="preserve">  8.12. </w:t>
      </w:r>
      <w:r w:rsidRPr="00B802C0">
        <w:rPr>
          <w:sz w:val="24"/>
          <w:szCs w:val="24"/>
        </w:rPr>
        <w:t>осуществляет</w:t>
      </w:r>
      <w:r w:rsidRPr="00B802C0">
        <w:rPr>
          <w:sz w:val="24"/>
          <w:szCs w:val="24"/>
          <w:lang w:eastAsia="ar-SA"/>
        </w:rPr>
        <w:t xml:space="preserve"> проведение работы к побуждению налогоплательщиков к самостоятельному уточнению налоговых обязательств;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 xml:space="preserve">  8.13. участвует в производстве по делам об административных правонарушениях (составление протоколов об административных правонарушениях), осуществляет передачу материалов об административных правонарушениях в юридический отдел. Осуществляет ведение информационного ресурса «Административные правонарушения»;</w:t>
      </w:r>
    </w:p>
    <w:p w:rsidR="00B97415" w:rsidRPr="00B802C0" w:rsidRDefault="00B97415" w:rsidP="00B97415">
      <w:pPr>
        <w:tabs>
          <w:tab w:val="left" w:pos="426"/>
        </w:tabs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8.14. участвует в судебных заседаниях по спорам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8.15. с целью постоянного роста уровня профессиональных знаний  государственных гражданских служащих, предусматривающего изучение в плановом порядке законодательства Российской Федерации, правовых актов ФНС России и иных информационных    материалов   обеспечение проведения  профессиональной (экономической) учебы  работников;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8.16. формирует установленную отчетность по предмету деятельности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8.17. выполняет к</w:t>
      </w:r>
      <w:r w:rsidRPr="00B802C0">
        <w:rPr>
          <w:sz w:val="24"/>
          <w:szCs w:val="24"/>
        </w:rPr>
        <w:t>ачественное и своевременное выполнение заданий, информаций с контрольными сроками, представление отчетов в вышестоящую организацию;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8.18. подготавливает информационные материалы для руководства Инспекции по вопросам, находящимся в компетенции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8.19. выполняет поручения и заданий начальника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8.20. обеспечивает взаимодействие с другими отделами при выполнении основных функций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8.21. осуществляет взаимодействия с правоохранительными органами, таможенными и иными контролирующими органами по предмету деятельности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8.22. проводит работу с органами, уполномоченными лицами, обязанными в соответствии с законодательством о налогах  и сборах представлять в налоговые органы информацию, необходимую для налогового контроля;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8.23. участвует в подготовке ответов на письменные запросы налогоплательщиков по вопросам, входящим в компетенцию Отдела;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8.24. участвует в информационно-разъяснительной работе:  разъяснение налогового законодательства по письменным запросам налогоплательщиков, публичное и индивидуальное информирование, участие в семинарах с налогоплательщиками;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8.25. участвует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sz w:val="24"/>
          <w:szCs w:val="24"/>
        </w:rPr>
        <w:t xml:space="preserve">  8.26. соблюдает требования работы с документами, имеющими гриф «ДСП», налоговой тайны, служебной и государственной тайны при осуществлении функций работы отдела;</w:t>
      </w:r>
    </w:p>
    <w:p w:rsidR="00B97415" w:rsidRPr="00B802C0" w:rsidRDefault="00B97415" w:rsidP="00B97415">
      <w:pPr>
        <w:jc w:val="both"/>
        <w:rPr>
          <w:iCs/>
          <w:sz w:val="24"/>
          <w:szCs w:val="24"/>
        </w:rPr>
      </w:pPr>
      <w:r w:rsidRPr="00B802C0">
        <w:rPr>
          <w:iCs/>
          <w:sz w:val="24"/>
          <w:szCs w:val="24"/>
        </w:rPr>
        <w:t xml:space="preserve">  8.27. </w:t>
      </w:r>
      <w:r w:rsidRPr="00B802C0">
        <w:rPr>
          <w:sz w:val="24"/>
          <w:szCs w:val="24"/>
        </w:rPr>
        <w:t>осуществляет</w:t>
      </w:r>
      <w:r w:rsidRPr="00B802C0">
        <w:rPr>
          <w:iCs/>
          <w:sz w:val="24"/>
          <w:szCs w:val="24"/>
        </w:rPr>
        <w:t xml:space="preserve"> ведение в установленном порядке делопроизводства, хранение и сдача в архив документов отдела, </w:t>
      </w:r>
      <w:r w:rsidRPr="00B802C0">
        <w:rPr>
          <w:sz w:val="24"/>
          <w:szCs w:val="24"/>
        </w:rPr>
        <w:t>обеспечение сохранности номенклатурных дел.</w:t>
      </w:r>
    </w:p>
    <w:p w:rsidR="00B97415" w:rsidRPr="00B802C0" w:rsidRDefault="00B97415" w:rsidP="00B97415">
      <w:pPr>
        <w:ind w:firstLine="709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Основные права </w:t>
      </w:r>
      <w:r>
        <w:rPr>
          <w:sz w:val="24"/>
          <w:szCs w:val="24"/>
        </w:rPr>
        <w:t>специалиста-эксперта</w:t>
      </w:r>
      <w:r w:rsidRPr="00B802C0">
        <w:rPr>
          <w:sz w:val="24"/>
          <w:szCs w:val="24"/>
        </w:rPr>
        <w:t xml:space="preserve"> отдела определены статьей 14 федерального Закона от 27 июля 2004 года  № 79-ФЗ «О государственной гражданской службе Российской Федерации». </w:t>
      </w:r>
    </w:p>
    <w:p w:rsidR="00B97415" w:rsidRPr="00CA7D31" w:rsidRDefault="00B97415" w:rsidP="00B97415">
      <w:pPr>
        <w:pStyle w:val="ad"/>
        <w:ind w:left="0"/>
        <w:jc w:val="both"/>
      </w:pPr>
      <w:r w:rsidRPr="00CA7D31">
        <w:t xml:space="preserve">       9. Исходя из установленных полномочий </w:t>
      </w:r>
      <w:r>
        <w:t>специалист-эксперт</w:t>
      </w:r>
      <w:r w:rsidRPr="00CA7D31">
        <w:t xml:space="preserve"> имеет право на: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9.1. обеспечение надлежащих организационно-технических условий, необходимых для исполнения должностных обязанностей;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 xml:space="preserve">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</w:t>
      </w:r>
      <w:r w:rsidRPr="00B802C0"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9.9. защиту сведений о гражданском служащем;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9.10. должностной рост на конкурсной основе;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9.12. членство в профессиональном союзе;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9.14. проведение по его заявлению служебной проверки;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9.15. защиту своих прав и законных интересов на гражданской службе, включая обжалование в суд их нарушения;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2C0">
        <w:rPr>
          <w:rFonts w:ascii="Times New Roman" w:hAnsi="Times New Roman" w:cs="Times New Roman"/>
          <w:sz w:val="24"/>
          <w:szCs w:val="24"/>
        </w:rPr>
        <w:t xml:space="preserve"> 9.16.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B97415" w:rsidRPr="00B802C0" w:rsidRDefault="00B97415" w:rsidP="00B9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2C0">
        <w:rPr>
          <w:rFonts w:ascii="Times New Roman" w:hAnsi="Times New Roman" w:cs="Times New Roman"/>
          <w:sz w:val="24"/>
          <w:szCs w:val="24"/>
        </w:rPr>
        <w:t>9.18.государственное пенсионное обеспечение в соответствии с федеральным законом.</w:t>
      </w:r>
    </w:p>
    <w:p w:rsidR="00B97415" w:rsidRPr="00B802C0" w:rsidRDefault="00B97415" w:rsidP="00B97415">
      <w:pPr>
        <w:shd w:val="clear" w:color="auto" w:fill="FFFFFF"/>
        <w:tabs>
          <w:tab w:val="left" w:pos="7464"/>
        </w:tabs>
        <w:ind w:firstLine="567"/>
        <w:jc w:val="center"/>
        <w:rPr>
          <w:b/>
          <w:bCs/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10. </w:t>
      </w:r>
      <w:r>
        <w:rPr>
          <w:sz w:val="24"/>
          <w:szCs w:val="24"/>
        </w:rPr>
        <w:t>Специалист-эксперт</w:t>
      </w:r>
      <w:r w:rsidRPr="00B802C0">
        <w:rPr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52" w:history="1">
        <w:r w:rsidRPr="00B802C0">
          <w:rPr>
            <w:rStyle w:val="af6"/>
            <w:bCs/>
            <w:sz w:val="24"/>
            <w:szCs w:val="24"/>
          </w:rPr>
          <w:t>законодательством</w:t>
        </w:r>
      </w:hyperlink>
      <w:r w:rsidRPr="00B802C0">
        <w:rPr>
          <w:sz w:val="24"/>
          <w:szCs w:val="24"/>
        </w:rPr>
        <w:t xml:space="preserve"> Российской Федерации, в том числе: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материальная ответственность за возможный имущественный ущерб, связанный с характером служебной деятельности;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дисциплинарная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11. Согласно </w:t>
      </w:r>
      <w:hyperlink r:id="rId53" w:history="1">
        <w:r w:rsidRPr="00B802C0">
          <w:rPr>
            <w:rStyle w:val="af6"/>
            <w:bCs/>
            <w:sz w:val="24"/>
            <w:szCs w:val="24"/>
          </w:rPr>
          <w:t>пункту 3 статьи 15</w:t>
        </w:r>
      </w:hyperlink>
      <w:r w:rsidRPr="00B802C0">
        <w:rPr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IV. 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12. При исполнении служебных обязанностей </w:t>
      </w:r>
      <w:r>
        <w:rPr>
          <w:sz w:val="24"/>
          <w:szCs w:val="24"/>
        </w:rPr>
        <w:t xml:space="preserve">специалист-эксперт </w:t>
      </w:r>
      <w:r w:rsidRPr="00B802C0">
        <w:rPr>
          <w:sz w:val="24"/>
          <w:szCs w:val="24"/>
        </w:rPr>
        <w:t>вправе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давать рекомендации, указания;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отказывать в приеме документов, оформленных ненадлежащим образом;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переадресовывать документы, устанавливать или изменять (продлевать) сроки их исполнения;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исполнять соответствующий документ или направлять его другому исполнителю;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заверять надлежащим образом копию какого-либо документа и др.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анализировать  и выявлять схемы уклонения от налогообложения</w:t>
      </w:r>
    </w:p>
    <w:p w:rsidR="00B97415" w:rsidRPr="00B802C0" w:rsidRDefault="00B97415" w:rsidP="00B97415">
      <w:pPr>
        <w:ind w:firstLine="567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определять реального выгодоприобретателя в цепочке схемных операций</w:t>
      </w:r>
    </w:p>
    <w:p w:rsidR="00B97415" w:rsidRPr="00B802C0" w:rsidRDefault="00B97415" w:rsidP="00B97415">
      <w:pPr>
        <w:pStyle w:val="ad"/>
        <w:ind w:left="0" w:firstLine="480"/>
        <w:jc w:val="both"/>
      </w:pPr>
      <w:r w:rsidRPr="00B802C0">
        <w:t xml:space="preserve">   обеспечение ведения информационных ресурсов, входящих в компетенцию отдела.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обеспечения  сохранности государственного имущества, закрепленного за отделом.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 xml:space="preserve">13. При исполнении служебных обязанностей </w:t>
      </w:r>
      <w:r>
        <w:rPr>
          <w:sz w:val="24"/>
          <w:szCs w:val="24"/>
        </w:rPr>
        <w:t>специалист-эксперт</w:t>
      </w:r>
      <w:r w:rsidRPr="00B802C0">
        <w:rPr>
          <w:sz w:val="24"/>
          <w:szCs w:val="24"/>
        </w:rPr>
        <w:t xml:space="preserve"> отдела обязан самостоятельно принимать решения по вопросам: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информировать вышестоящего руководителя для принятия им соответствующего решения;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выполнять поручения руководителя(заместителя руководителя) инспекции;</w:t>
      </w:r>
    </w:p>
    <w:p w:rsidR="00B97415" w:rsidRPr="00B802C0" w:rsidRDefault="00B97415" w:rsidP="00B97415">
      <w:pPr>
        <w:pStyle w:val="af"/>
      </w:pPr>
      <w:r w:rsidRPr="00B802C0">
        <w:t xml:space="preserve">            иным вопросам, предусмотренным Положением об инспекции, Положением об отделе ,иными нормативными актами.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V. Перечень вопросов, по которым 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14. </w:t>
      </w:r>
      <w:r>
        <w:rPr>
          <w:sz w:val="24"/>
          <w:szCs w:val="24"/>
        </w:rPr>
        <w:t>Специалист-эксперт</w:t>
      </w:r>
      <w:r w:rsidRPr="00B802C0">
        <w:rPr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применения законодательства Российской Федерации о налогах и сборах;</w:t>
      </w:r>
    </w:p>
    <w:p w:rsidR="00B97415" w:rsidRPr="00B802C0" w:rsidRDefault="00B97415" w:rsidP="00B97415">
      <w:pPr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            принимать участие в заседаниях рабочих комиссий инспекции по проблемным вопросам налогообложения;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принимать участие в составлении проекта решений по результатам рассмотрения материалов камеральной налоговой проверки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15. </w:t>
      </w:r>
      <w:r>
        <w:rPr>
          <w:sz w:val="24"/>
          <w:szCs w:val="24"/>
        </w:rPr>
        <w:t>Специалист-эксперт</w:t>
      </w:r>
      <w:r w:rsidRPr="00B802C0">
        <w:rPr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графика отпусков гражданских служащих отдела;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иных актов по поручению  руководства инспекции.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16. В соответствии со своими должностными обязанностями </w:t>
      </w:r>
      <w:r>
        <w:rPr>
          <w:sz w:val="24"/>
          <w:szCs w:val="24"/>
        </w:rPr>
        <w:t>специалист-эксперт</w:t>
      </w:r>
      <w:r w:rsidRPr="00B802C0">
        <w:rPr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VII. Порядок служебного взаимодействия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17. Взаимодействие </w:t>
      </w:r>
      <w:r>
        <w:rPr>
          <w:sz w:val="24"/>
          <w:szCs w:val="24"/>
        </w:rPr>
        <w:t>специалиста-эксперта</w:t>
      </w:r>
      <w:r w:rsidRPr="00B802C0">
        <w:rPr>
          <w:sz w:val="24"/>
          <w:szCs w:val="24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54" w:history="1">
        <w:r w:rsidRPr="00B802C0">
          <w:rPr>
            <w:rStyle w:val="af6"/>
            <w:bCs/>
            <w:sz w:val="24"/>
            <w:szCs w:val="24"/>
          </w:rPr>
          <w:t>общих принципов</w:t>
        </w:r>
      </w:hyperlink>
      <w:r w:rsidRPr="00B802C0">
        <w:rPr>
          <w:sz w:val="24"/>
          <w:szCs w:val="24"/>
        </w:rPr>
        <w:t xml:space="preserve"> служебного поведения гражданских служащих, утвержденных </w:t>
      </w:r>
      <w:hyperlink r:id="rId55" w:history="1">
        <w:r w:rsidRPr="00B802C0">
          <w:rPr>
            <w:rStyle w:val="af6"/>
            <w:bCs/>
            <w:sz w:val="24"/>
            <w:szCs w:val="24"/>
          </w:rPr>
          <w:t>Указом</w:t>
        </w:r>
      </w:hyperlink>
      <w:r w:rsidRPr="00B802C0">
        <w:rPr>
          <w:b/>
          <w:sz w:val="24"/>
          <w:szCs w:val="24"/>
        </w:rPr>
        <w:t xml:space="preserve"> </w:t>
      </w:r>
      <w:r w:rsidRPr="00B802C0">
        <w:rPr>
          <w:sz w:val="24"/>
          <w:szCs w:val="24"/>
        </w:rPr>
        <w:t xml:space="preserve">Президента Российской Федерации от 12 августа 2002 г.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56" w:history="1">
        <w:r w:rsidRPr="00B802C0">
          <w:rPr>
            <w:rStyle w:val="af6"/>
            <w:bCs/>
            <w:sz w:val="24"/>
            <w:szCs w:val="24"/>
          </w:rPr>
          <w:t>статьей 18</w:t>
        </w:r>
      </w:hyperlink>
      <w:r w:rsidRPr="00B802C0">
        <w:rPr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57" w:history="1">
        <w:r w:rsidRPr="00B802C0">
          <w:rPr>
            <w:rStyle w:val="af6"/>
            <w:rFonts w:ascii="Times New Roman" w:hAnsi="Times New Roman"/>
            <w:sz w:val="24"/>
            <w:szCs w:val="24"/>
          </w:rPr>
          <w:t>административным регламентом</w:t>
        </w:r>
      </w:hyperlink>
      <w:r w:rsidRPr="00B802C0">
        <w:rPr>
          <w:rFonts w:ascii="Times New Roman" w:hAnsi="Times New Roman"/>
          <w:sz w:val="24"/>
          <w:szCs w:val="24"/>
        </w:rPr>
        <w:t xml:space="preserve"> Федеральной налоговой службы</w:t>
      </w:r>
    </w:p>
    <w:p w:rsidR="00B97415" w:rsidRPr="00B802C0" w:rsidRDefault="00B97415" w:rsidP="00B97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18. </w:t>
      </w:r>
      <w:r>
        <w:rPr>
          <w:sz w:val="24"/>
          <w:szCs w:val="24"/>
        </w:rPr>
        <w:t>Специалист-эксперт</w:t>
      </w:r>
      <w:r w:rsidRPr="00B802C0">
        <w:rPr>
          <w:sz w:val="24"/>
          <w:szCs w:val="24"/>
        </w:rPr>
        <w:t xml:space="preserve"> не оказывает государственные услуги.</w:t>
      </w:r>
    </w:p>
    <w:p w:rsidR="00B97415" w:rsidRPr="00B802C0" w:rsidRDefault="00B97415" w:rsidP="00B9741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802C0">
        <w:rPr>
          <w:rFonts w:ascii="Times New Roman" w:hAnsi="Times New Roman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 xml:space="preserve">19. Эффективность профессиональной служебной деятельности  </w:t>
      </w:r>
      <w:r>
        <w:rPr>
          <w:sz w:val="24"/>
          <w:szCs w:val="24"/>
        </w:rPr>
        <w:t>специалиста-эксперта</w:t>
      </w:r>
      <w:r w:rsidRPr="00B802C0">
        <w:rPr>
          <w:sz w:val="24"/>
          <w:szCs w:val="24"/>
        </w:rPr>
        <w:t xml:space="preserve"> оценивается по следующим показателям: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lastRenderedPageBreak/>
        <w:t>своевременности и оперативности выполнения поручений;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осознанию ответственности за последствия своих действий.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выявленных схем уклонения от налогообложения и выработки предложений по их предотвращению.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количество верно выявленных выгодоприобретателей</w:t>
      </w:r>
    </w:p>
    <w:p w:rsidR="00B97415" w:rsidRPr="00B802C0" w:rsidRDefault="00B97415" w:rsidP="00B97415">
      <w:pPr>
        <w:ind w:firstLine="720"/>
        <w:jc w:val="both"/>
        <w:rPr>
          <w:sz w:val="24"/>
          <w:szCs w:val="24"/>
        </w:rPr>
      </w:pPr>
      <w:r w:rsidRPr="00B802C0">
        <w:rPr>
          <w:sz w:val="24"/>
          <w:szCs w:val="24"/>
        </w:rPr>
        <w:t>дополнительно поступившие суммы в бюджет по результатам контрольно-аналитической  работы</w:t>
      </w:r>
    </w:p>
    <w:p w:rsidR="00B97415" w:rsidRPr="00423ACE" w:rsidRDefault="00B97415" w:rsidP="00B97415">
      <w:pPr>
        <w:ind w:firstLine="720"/>
        <w:jc w:val="both"/>
        <w:rPr>
          <w:color w:val="000000"/>
          <w:sz w:val="16"/>
          <w:szCs w:val="16"/>
        </w:rPr>
      </w:pPr>
      <w:r w:rsidRPr="00B802C0">
        <w:rPr>
          <w:sz w:val="24"/>
          <w:szCs w:val="24"/>
        </w:rPr>
        <w:t>обеспечение ведения информационных ресурсов, входящих в компетенцию отдела.</w:t>
      </w:r>
    </w:p>
    <w:p w:rsidR="00B97415" w:rsidRPr="00423ACE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Pr="00423ACE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B97415" w:rsidRPr="00423ACE" w:rsidRDefault="00B97415" w:rsidP="00B97415">
      <w:pPr>
        <w:ind w:firstLine="720"/>
        <w:jc w:val="both"/>
        <w:rPr>
          <w:color w:val="000000"/>
          <w:sz w:val="16"/>
          <w:szCs w:val="16"/>
        </w:rPr>
      </w:pPr>
    </w:p>
    <w:p w:rsidR="00F81777" w:rsidRPr="00F81777" w:rsidRDefault="00F81777" w:rsidP="00B97415">
      <w:pPr>
        <w:rPr>
          <w:sz w:val="24"/>
          <w:szCs w:val="24"/>
        </w:rPr>
      </w:pPr>
    </w:p>
    <w:sectPr w:rsidR="00F81777" w:rsidRPr="00F81777" w:rsidSect="00061540">
      <w:headerReference w:type="even" r:id="rId58"/>
      <w:headerReference w:type="default" r:id="rId59"/>
      <w:pgSz w:w="11906" w:h="16838" w:code="9"/>
      <w:pgMar w:top="567" w:right="567" w:bottom="851" w:left="113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67" w:rsidRDefault="001B3E67">
      <w:r>
        <w:separator/>
      </w:r>
    </w:p>
  </w:endnote>
  <w:endnote w:type="continuationSeparator" w:id="0">
    <w:p w:rsidR="001B3E67" w:rsidRDefault="001B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67" w:rsidRDefault="001B3E67">
      <w:r>
        <w:separator/>
      </w:r>
    </w:p>
  </w:footnote>
  <w:footnote w:type="continuationSeparator" w:id="0">
    <w:p w:rsidR="001B3E67" w:rsidRDefault="001B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67" w:rsidRDefault="001B3E67" w:rsidP="00240C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1B3E67" w:rsidRDefault="001B3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67" w:rsidRDefault="001B3E67" w:rsidP="00240C14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6D0">
      <w:rPr>
        <w:rStyle w:val="a6"/>
        <w:noProof/>
      </w:rPr>
      <w:t>10</w:t>
    </w:r>
    <w:r>
      <w:rPr>
        <w:rStyle w:val="a6"/>
      </w:rPr>
      <w:fldChar w:fldCharType="end"/>
    </w:r>
  </w:p>
  <w:p w:rsidR="001B3E67" w:rsidRDefault="001B3E67" w:rsidP="00E21FE6">
    <w:pPr>
      <w:pStyle w:val="a3"/>
      <w:framePr w:wrap="around" w:vAnchor="text" w:hAnchor="margin" w:xAlign="center" w:y="1"/>
      <w:rPr>
        <w:rStyle w:val="a6"/>
      </w:rPr>
    </w:pPr>
  </w:p>
  <w:p w:rsidR="001B3E67" w:rsidRDefault="001B3E67" w:rsidP="00240C14">
    <w:pPr>
      <w:pStyle w:val="a3"/>
      <w:jc w:val="center"/>
    </w:pPr>
  </w:p>
  <w:p w:rsidR="001B3E67" w:rsidRDefault="001B3E67" w:rsidP="00D71C40">
    <w:pPr>
      <w:pStyle w:val="a3"/>
      <w:tabs>
        <w:tab w:val="left" w:pos="18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5E1"/>
    <w:multiLevelType w:val="hybridMultilevel"/>
    <w:tmpl w:val="177C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EF03D7"/>
    <w:multiLevelType w:val="multilevel"/>
    <w:tmpl w:val="18A25DA2"/>
    <w:lvl w:ilvl="0">
      <w:numFmt w:val="bullet"/>
      <w:lvlText w:val="–"/>
      <w:lvlJc w:val="left"/>
      <w:pPr>
        <w:tabs>
          <w:tab w:val="left" w:pos="1143"/>
        </w:tabs>
        <w:ind w:left="114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863"/>
        </w:tabs>
        <w:ind w:left="186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83"/>
        </w:tabs>
        <w:ind w:left="25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03"/>
        </w:tabs>
        <w:ind w:left="33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3"/>
        </w:tabs>
        <w:ind w:left="40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3"/>
        </w:tabs>
        <w:ind w:left="47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3"/>
        </w:tabs>
        <w:ind w:left="54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3"/>
        </w:tabs>
        <w:ind w:left="61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3"/>
        </w:tabs>
        <w:ind w:left="6903" w:hanging="360"/>
      </w:pPr>
      <w:rPr>
        <w:rFonts w:ascii="Wingdings" w:hAnsi="Wingdings"/>
      </w:rPr>
    </w:lvl>
  </w:abstractNum>
  <w:abstractNum w:abstractNumId="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916C81"/>
    <w:multiLevelType w:val="hybridMultilevel"/>
    <w:tmpl w:val="DD5A6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16829EA"/>
    <w:multiLevelType w:val="hybridMultilevel"/>
    <w:tmpl w:val="C6DA0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F40140"/>
    <w:multiLevelType w:val="hybridMultilevel"/>
    <w:tmpl w:val="BEEE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16D87"/>
    <w:rsid w:val="000250DF"/>
    <w:rsid w:val="0003240F"/>
    <w:rsid w:val="00033461"/>
    <w:rsid w:val="000446BC"/>
    <w:rsid w:val="000517EF"/>
    <w:rsid w:val="00055CF0"/>
    <w:rsid w:val="00061540"/>
    <w:rsid w:val="000801E7"/>
    <w:rsid w:val="00082044"/>
    <w:rsid w:val="000922FF"/>
    <w:rsid w:val="000A25C4"/>
    <w:rsid w:val="000A335E"/>
    <w:rsid w:val="000A45E3"/>
    <w:rsid w:val="000B69D4"/>
    <w:rsid w:val="000B755F"/>
    <w:rsid w:val="000C0417"/>
    <w:rsid w:val="000C0AE0"/>
    <w:rsid w:val="000C4242"/>
    <w:rsid w:val="000C5E51"/>
    <w:rsid w:val="000D03B2"/>
    <w:rsid w:val="000E45D5"/>
    <w:rsid w:val="000F4735"/>
    <w:rsid w:val="00103581"/>
    <w:rsid w:val="0011368B"/>
    <w:rsid w:val="001226C5"/>
    <w:rsid w:val="00123FB4"/>
    <w:rsid w:val="00131796"/>
    <w:rsid w:val="001374ED"/>
    <w:rsid w:val="0014391F"/>
    <w:rsid w:val="001659CC"/>
    <w:rsid w:val="00174A0E"/>
    <w:rsid w:val="00186812"/>
    <w:rsid w:val="0019204C"/>
    <w:rsid w:val="00196674"/>
    <w:rsid w:val="00196EAE"/>
    <w:rsid w:val="001A4145"/>
    <w:rsid w:val="001B3E67"/>
    <w:rsid w:val="001B678B"/>
    <w:rsid w:val="001C7820"/>
    <w:rsid w:val="001D7F4E"/>
    <w:rsid w:val="001E1709"/>
    <w:rsid w:val="001E1EFD"/>
    <w:rsid w:val="001F43AB"/>
    <w:rsid w:val="001F739F"/>
    <w:rsid w:val="00205BD9"/>
    <w:rsid w:val="00212677"/>
    <w:rsid w:val="00224D07"/>
    <w:rsid w:val="00240C14"/>
    <w:rsid w:val="00250D80"/>
    <w:rsid w:val="00256F75"/>
    <w:rsid w:val="00260C74"/>
    <w:rsid w:val="00261B5A"/>
    <w:rsid w:val="00271FE7"/>
    <w:rsid w:val="00272E26"/>
    <w:rsid w:val="002844B2"/>
    <w:rsid w:val="0029355D"/>
    <w:rsid w:val="002968AD"/>
    <w:rsid w:val="002B5CAF"/>
    <w:rsid w:val="002C2CC7"/>
    <w:rsid w:val="002C44BC"/>
    <w:rsid w:val="002C4964"/>
    <w:rsid w:val="002C6D58"/>
    <w:rsid w:val="002D1BC8"/>
    <w:rsid w:val="002D3443"/>
    <w:rsid w:val="002D5868"/>
    <w:rsid w:val="002F0908"/>
    <w:rsid w:val="003069E2"/>
    <w:rsid w:val="00306B17"/>
    <w:rsid w:val="00310598"/>
    <w:rsid w:val="00310930"/>
    <w:rsid w:val="00312FE7"/>
    <w:rsid w:val="00313BBD"/>
    <w:rsid w:val="00316606"/>
    <w:rsid w:val="003353AC"/>
    <w:rsid w:val="00336D30"/>
    <w:rsid w:val="0033719B"/>
    <w:rsid w:val="00341F56"/>
    <w:rsid w:val="003574FE"/>
    <w:rsid w:val="00366752"/>
    <w:rsid w:val="00366B5F"/>
    <w:rsid w:val="00371258"/>
    <w:rsid w:val="0038324E"/>
    <w:rsid w:val="0038572A"/>
    <w:rsid w:val="0038656D"/>
    <w:rsid w:val="00387B07"/>
    <w:rsid w:val="00390569"/>
    <w:rsid w:val="00391026"/>
    <w:rsid w:val="0039134A"/>
    <w:rsid w:val="00397E70"/>
    <w:rsid w:val="003B2677"/>
    <w:rsid w:val="003B4B42"/>
    <w:rsid w:val="003C1C29"/>
    <w:rsid w:val="003C7D67"/>
    <w:rsid w:val="003D4F52"/>
    <w:rsid w:val="003F487E"/>
    <w:rsid w:val="003F5A34"/>
    <w:rsid w:val="003F6F46"/>
    <w:rsid w:val="00400C16"/>
    <w:rsid w:val="00401797"/>
    <w:rsid w:val="00414373"/>
    <w:rsid w:val="00415994"/>
    <w:rsid w:val="00417DC8"/>
    <w:rsid w:val="0042012C"/>
    <w:rsid w:val="0042108C"/>
    <w:rsid w:val="004212E8"/>
    <w:rsid w:val="00451279"/>
    <w:rsid w:val="004519EB"/>
    <w:rsid w:val="00452100"/>
    <w:rsid w:val="00453164"/>
    <w:rsid w:val="00454070"/>
    <w:rsid w:val="00456187"/>
    <w:rsid w:val="00462A96"/>
    <w:rsid w:val="004874C3"/>
    <w:rsid w:val="004A0DFD"/>
    <w:rsid w:val="004A2CB0"/>
    <w:rsid w:val="004D2F74"/>
    <w:rsid w:val="004D7BB2"/>
    <w:rsid w:val="004E1A13"/>
    <w:rsid w:val="004E540B"/>
    <w:rsid w:val="004F6218"/>
    <w:rsid w:val="004F72C8"/>
    <w:rsid w:val="00500ED3"/>
    <w:rsid w:val="00506F1A"/>
    <w:rsid w:val="005134EA"/>
    <w:rsid w:val="0051559F"/>
    <w:rsid w:val="00516126"/>
    <w:rsid w:val="00522255"/>
    <w:rsid w:val="00525113"/>
    <w:rsid w:val="0054035C"/>
    <w:rsid w:val="005434DB"/>
    <w:rsid w:val="005436D8"/>
    <w:rsid w:val="00545433"/>
    <w:rsid w:val="0054748A"/>
    <w:rsid w:val="00547FA6"/>
    <w:rsid w:val="00551549"/>
    <w:rsid w:val="00561204"/>
    <w:rsid w:val="00562921"/>
    <w:rsid w:val="00565004"/>
    <w:rsid w:val="00572FFC"/>
    <w:rsid w:val="00581D72"/>
    <w:rsid w:val="00596CCF"/>
    <w:rsid w:val="005A71FF"/>
    <w:rsid w:val="005B2492"/>
    <w:rsid w:val="005B3E93"/>
    <w:rsid w:val="005B4389"/>
    <w:rsid w:val="005B7F29"/>
    <w:rsid w:val="005C22F1"/>
    <w:rsid w:val="005C2487"/>
    <w:rsid w:val="005C69A0"/>
    <w:rsid w:val="005D0AF2"/>
    <w:rsid w:val="005D2006"/>
    <w:rsid w:val="005D5FE4"/>
    <w:rsid w:val="005E2EAC"/>
    <w:rsid w:val="005F5E13"/>
    <w:rsid w:val="005F6826"/>
    <w:rsid w:val="00617377"/>
    <w:rsid w:val="00631A00"/>
    <w:rsid w:val="0065077E"/>
    <w:rsid w:val="00665EFD"/>
    <w:rsid w:val="00665F1D"/>
    <w:rsid w:val="00671648"/>
    <w:rsid w:val="00672F73"/>
    <w:rsid w:val="006768F9"/>
    <w:rsid w:val="00681E5B"/>
    <w:rsid w:val="006964B6"/>
    <w:rsid w:val="00697100"/>
    <w:rsid w:val="006A0FCB"/>
    <w:rsid w:val="006A6BD9"/>
    <w:rsid w:val="006C04C3"/>
    <w:rsid w:val="006C2357"/>
    <w:rsid w:val="006D7678"/>
    <w:rsid w:val="006E1792"/>
    <w:rsid w:val="006E5772"/>
    <w:rsid w:val="006E5DD8"/>
    <w:rsid w:val="006F5C55"/>
    <w:rsid w:val="0070163F"/>
    <w:rsid w:val="007030B2"/>
    <w:rsid w:val="00704C69"/>
    <w:rsid w:val="00707014"/>
    <w:rsid w:val="00722CAB"/>
    <w:rsid w:val="00727F21"/>
    <w:rsid w:val="00734CA7"/>
    <w:rsid w:val="00744010"/>
    <w:rsid w:val="007541F6"/>
    <w:rsid w:val="007559B9"/>
    <w:rsid w:val="00762E9B"/>
    <w:rsid w:val="007638DD"/>
    <w:rsid w:val="0078041D"/>
    <w:rsid w:val="0078211F"/>
    <w:rsid w:val="00793ED6"/>
    <w:rsid w:val="00796C80"/>
    <w:rsid w:val="00797ED9"/>
    <w:rsid w:val="007A00FE"/>
    <w:rsid w:val="007B2EBD"/>
    <w:rsid w:val="007B5F6B"/>
    <w:rsid w:val="007C02BA"/>
    <w:rsid w:val="007C0F16"/>
    <w:rsid w:val="007C2B80"/>
    <w:rsid w:val="007D365C"/>
    <w:rsid w:val="007E06D1"/>
    <w:rsid w:val="007E78A6"/>
    <w:rsid w:val="007F523C"/>
    <w:rsid w:val="007F560E"/>
    <w:rsid w:val="007F632A"/>
    <w:rsid w:val="007F68A3"/>
    <w:rsid w:val="007F77A8"/>
    <w:rsid w:val="00805F77"/>
    <w:rsid w:val="00824B6B"/>
    <w:rsid w:val="00826286"/>
    <w:rsid w:val="00836E69"/>
    <w:rsid w:val="00841DD2"/>
    <w:rsid w:val="008549EE"/>
    <w:rsid w:val="00860504"/>
    <w:rsid w:val="008610B0"/>
    <w:rsid w:val="008615DC"/>
    <w:rsid w:val="00862DB7"/>
    <w:rsid w:val="008664D0"/>
    <w:rsid w:val="00867132"/>
    <w:rsid w:val="00867DD2"/>
    <w:rsid w:val="00883585"/>
    <w:rsid w:val="008909B3"/>
    <w:rsid w:val="00890CA7"/>
    <w:rsid w:val="00892A04"/>
    <w:rsid w:val="008959D2"/>
    <w:rsid w:val="008B2CB9"/>
    <w:rsid w:val="008B58FD"/>
    <w:rsid w:val="008C0800"/>
    <w:rsid w:val="008D534B"/>
    <w:rsid w:val="008E11C2"/>
    <w:rsid w:val="008E7BCE"/>
    <w:rsid w:val="008F6DD6"/>
    <w:rsid w:val="0090648D"/>
    <w:rsid w:val="00914A47"/>
    <w:rsid w:val="00922943"/>
    <w:rsid w:val="00924BF2"/>
    <w:rsid w:val="0093585B"/>
    <w:rsid w:val="00942661"/>
    <w:rsid w:val="009619D7"/>
    <w:rsid w:val="00963552"/>
    <w:rsid w:val="0096717D"/>
    <w:rsid w:val="0098537D"/>
    <w:rsid w:val="00986411"/>
    <w:rsid w:val="00986BCD"/>
    <w:rsid w:val="00997F35"/>
    <w:rsid w:val="009A11AB"/>
    <w:rsid w:val="009A7962"/>
    <w:rsid w:val="009C1AE3"/>
    <w:rsid w:val="009C1F19"/>
    <w:rsid w:val="009D4C72"/>
    <w:rsid w:val="009D5F9B"/>
    <w:rsid w:val="009D6ECE"/>
    <w:rsid w:val="009E2586"/>
    <w:rsid w:val="009F3975"/>
    <w:rsid w:val="00A03CDE"/>
    <w:rsid w:val="00A11103"/>
    <w:rsid w:val="00A12E03"/>
    <w:rsid w:val="00A16655"/>
    <w:rsid w:val="00A172AC"/>
    <w:rsid w:val="00A21B37"/>
    <w:rsid w:val="00A221D5"/>
    <w:rsid w:val="00A44B4C"/>
    <w:rsid w:val="00A672E1"/>
    <w:rsid w:val="00A70D96"/>
    <w:rsid w:val="00A7384D"/>
    <w:rsid w:val="00A77B49"/>
    <w:rsid w:val="00A871AA"/>
    <w:rsid w:val="00A925D8"/>
    <w:rsid w:val="00A938D8"/>
    <w:rsid w:val="00A9756B"/>
    <w:rsid w:val="00AA1B15"/>
    <w:rsid w:val="00AA1D46"/>
    <w:rsid w:val="00AC749D"/>
    <w:rsid w:val="00AD204B"/>
    <w:rsid w:val="00AD7D01"/>
    <w:rsid w:val="00AE3BC6"/>
    <w:rsid w:val="00AF494B"/>
    <w:rsid w:val="00AF4AD7"/>
    <w:rsid w:val="00B0216B"/>
    <w:rsid w:val="00B075C2"/>
    <w:rsid w:val="00B11608"/>
    <w:rsid w:val="00B2228B"/>
    <w:rsid w:val="00B23357"/>
    <w:rsid w:val="00B36BA0"/>
    <w:rsid w:val="00B53B3C"/>
    <w:rsid w:val="00B62588"/>
    <w:rsid w:val="00B721F9"/>
    <w:rsid w:val="00B75C77"/>
    <w:rsid w:val="00B85B7A"/>
    <w:rsid w:val="00B9484A"/>
    <w:rsid w:val="00B97415"/>
    <w:rsid w:val="00BA04E1"/>
    <w:rsid w:val="00BA232A"/>
    <w:rsid w:val="00BA4ACB"/>
    <w:rsid w:val="00BB383D"/>
    <w:rsid w:val="00BC27E8"/>
    <w:rsid w:val="00BC4053"/>
    <w:rsid w:val="00BC7635"/>
    <w:rsid w:val="00BD136B"/>
    <w:rsid w:val="00BE3697"/>
    <w:rsid w:val="00BE7E84"/>
    <w:rsid w:val="00BF29E1"/>
    <w:rsid w:val="00BF7687"/>
    <w:rsid w:val="00C055DA"/>
    <w:rsid w:val="00C0794C"/>
    <w:rsid w:val="00C07A81"/>
    <w:rsid w:val="00C10DFB"/>
    <w:rsid w:val="00C158FF"/>
    <w:rsid w:val="00C2143C"/>
    <w:rsid w:val="00C22D8E"/>
    <w:rsid w:val="00C26994"/>
    <w:rsid w:val="00C27659"/>
    <w:rsid w:val="00C346A8"/>
    <w:rsid w:val="00C45DD1"/>
    <w:rsid w:val="00C470E3"/>
    <w:rsid w:val="00C53AE0"/>
    <w:rsid w:val="00C667D7"/>
    <w:rsid w:val="00C82028"/>
    <w:rsid w:val="00C834AA"/>
    <w:rsid w:val="00C8631A"/>
    <w:rsid w:val="00CA28EF"/>
    <w:rsid w:val="00CA34E6"/>
    <w:rsid w:val="00CA643E"/>
    <w:rsid w:val="00CA795E"/>
    <w:rsid w:val="00CD2B83"/>
    <w:rsid w:val="00CD3D84"/>
    <w:rsid w:val="00CD613B"/>
    <w:rsid w:val="00CE08D8"/>
    <w:rsid w:val="00CE5AEB"/>
    <w:rsid w:val="00CE725C"/>
    <w:rsid w:val="00CE787C"/>
    <w:rsid w:val="00CF47CC"/>
    <w:rsid w:val="00D00854"/>
    <w:rsid w:val="00D01C4D"/>
    <w:rsid w:val="00D059B1"/>
    <w:rsid w:val="00D07A32"/>
    <w:rsid w:val="00D11741"/>
    <w:rsid w:val="00D21E7B"/>
    <w:rsid w:val="00D33191"/>
    <w:rsid w:val="00D36247"/>
    <w:rsid w:val="00D52767"/>
    <w:rsid w:val="00D558EA"/>
    <w:rsid w:val="00D576D0"/>
    <w:rsid w:val="00D66FF5"/>
    <w:rsid w:val="00D70863"/>
    <w:rsid w:val="00D71C40"/>
    <w:rsid w:val="00D77E5A"/>
    <w:rsid w:val="00D91D1B"/>
    <w:rsid w:val="00DA1359"/>
    <w:rsid w:val="00DB1D2E"/>
    <w:rsid w:val="00DB6360"/>
    <w:rsid w:val="00DB67BC"/>
    <w:rsid w:val="00DC18CE"/>
    <w:rsid w:val="00DC2A6F"/>
    <w:rsid w:val="00DD6B9F"/>
    <w:rsid w:val="00DD6DA0"/>
    <w:rsid w:val="00DE2C4E"/>
    <w:rsid w:val="00DE3141"/>
    <w:rsid w:val="00DE3EC4"/>
    <w:rsid w:val="00DE66B3"/>
    <w:rsid w:val="00E07660"/>
    <w:rsid w:val="00E21FE6"/>
    <w:rsid w:val="00E30BBC"/>
    <w:rsid w:val="00E320FE"/>
    <w:rsid w:val="00E33887"/>
    <w:rsid w:val="00E35846"/>
    <w:rsid w:val="00E3754D"/>
    <w:rsid w:val="00E42CE6"/>
    <w:rsid w:val="00E51A3F"/>
    <w:rsid w:val="00E5310A"/>
    <w:rsid w:val="00EA561F"/>
    <w:rsid w:val="00EA58C7"/>
    <w:rsid w:val="00EB46F3"/>
    <w:rsid w:val="00EE0828"/>
    <w:rsid w:val="00EF0129"/>
    <w:rsid w:val="00F10D19"/>
    <w:rsid w:val="00F1156A"/>
    <w:rsid w:val="00F123A0"/>
    <w:rsid w:val="00F16409"/>
    <w:rsid w:val="00F21D4B"/>
    <w:rsid w:val="00F26689"/>
    <w:rsid w:val="00F30059"/>
    <w:rsid w:val="00F33747"/>
    <w:rsid w:val="00F34E27"/>
    <w:rsid w:val="00F36FBF"/>
    <w:rsid w:val="00F542BD"/>
    <w:rsid w:val="00F57E2F"/>
    <w:rsid w:val="00F613D4"/>
    <w:rsid w:val="00F63D39"/>
    <w:rsid w:val="00F75FCC"/>
    <w:rsid w:val="00F81777"/>
    <w:rsid w:val="00F81DF3"/>
    <w:rsid w:val="00F8375A"/>
    <w:rsid w:val="00FA1EA2"/>
    <w:rsid w:val="00FA4C11"/>
    <w:rsid w:val="00FC5ED6"/>
    <w:rsid w:val="00FD40D5"/>
    <w:rsid w:val="00FE1B73"/>
    <w:rsid w:val="00FE22C8"/>
    <w:rsid w:val="00FE5339"/>
    <w:rsid w:val="00FF1AFB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01"/>
    <w:rPr>
      <w:snapToGrid w:val="0"/>
      <w:sz w:val="26"/>
    </w:rPr>
  </w:style>
  <w:style w:type="paragraph" w:styleId="1">
    <w:name w:val="heading 1"/>
    <w:basedOn w:val="a"/>
    <w:next w:val="a"/>
    <w:link w:val="10"/>
    <w:uiPriority w:val="99"/>
    <w:qFormat/>
    <w:rsid w:val="00B97415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7D0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AD7D01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qFormat/>
    <w:rsid w:val="000A45E3"/>
    <w:pPr>
      <w:spacing w:before="240" w:after="60"/>
      <w:outlineLvl w:val="6"/>
    </w:pPr>
    <w:rPr>
      <w:snapToGrid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41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B97415"/>
    <w:rPr>
      <w:b/>
      <w:w w:val="110"/>
      <w:sz w:val="24"/>
    </w:rPr>
  </w:style>
  <w:style w:type="character" w:customStyle="1" w:styleId="40">
    <w:name w:val="Заголовок 4 Знак"/>
    <w:link w:val="4"/>
    <w:uiPriority w:val="99"/>
    <w:locked/>
    <w:rsid w:val="00B97415"/>
    <w:rPr>
      <w:b/>
      <w:sz w:val="16"/>
    </w:rPr>
  </w:style>
  <w:style w:type="paragraph" w:styleId="a3">
    <w:name w:val="header"/>
    <w:basedOn w:val="a"/>
    <w:link w:val="a4"/>
    <w:rsid w:val="00AD7D0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link w:val="a3"/>
    <w:rsid w:val="00B97415"/>
    <w:rPr>
      <w:sz w:val="28"/>
      <w:szCs w:val="24"/>
    </w:rPr>
  </w:style>
  <w:style w:type="paragraph" w:styleId="31">
    <w:name w:val="Body Text 3"/>
    <w:basedOn w:val="a"/>
    <w:link w:val="32"/>
    <w:uiPriority w:val="99"/>
    <w:rsid w:val="00AD7D01"/>
    <w:pPr>
      <w:jc w:val="center"/>
    </w:pPr>
    <w:rPr>
      <w:b/>
      <w:snapToGrid/>
      <w:sz w:val="28"/>
      <w:szCs w:val="24"/>
    </w:rPr>
  </w:style>
  <w:style w:type="character" w:customStyle="1" w:styleId="32">
    <w:name w:val="Основной текст 3 Знак"/>
    <w:link w:val="31"/>
    <w:uiPriority w:val="99"/>
    <w:locked/>
    <w:rsid w:val="00B97415"/>
    <w:rPr>
      <w:b/>
      <w:sz w:val="28"/>
      <w:szCs w:val="24"/>
    </w:rPr>
  </w:style>
  <w:style w:type="paragraph" w:styleId="a5">
    <w:name w:val="caption"/>
    <w:basedOn w:val="a"/>
    <w:next w:val="a"/>
    <w:qFormat/>
    <w:rsid w:val="00AD7D01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AD7D01"/>
  </w:style>
  <w:style w:type="paragraph" w:styleId="a7">
    <w:name w:val="footnote text"/>
    <w:basedOn w:val="a"/>
    <w:semiHidden/>
    <w:rsid w:val="00AD7D01"/>
    <w:rPr>
      <w:sz w:val="20"/>
    </w:rPr>
  </w:style>
  <w:style w:type="character" w:styleId="a8">
    <w:name w:val="footnote reference"/>
    <w:basedOn w:val="a0"/>
    <w:semiHidden/>
    <w:rsid w:val="00AD7D01"/>
    <w:rPr>
      <w:vertAlign w:val="superscript"/>
    </w:rPr>
  </w:style>
  <w:style w:type="paragraph" w:styleId="33">
    <w:name w:val="Body Text Indent 3"/>
    <w:basedOn w:val="a"/>
    <w:link w:val="34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97415"/>
    <w:rPr>
      <w:snapToGrid w:val="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97415"/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7415"/>
    <w:rPr>
      <w:rFonts w:ascii="Tahoma" w:hAnsi="Tahoma" w:cs="Tahoma"/>
      <w:snapToGrid w:val="0"/>
      <w:sz w:val="16"/>
      <w:szCs w:val="16"/>
    </w:rPr>
  </w:style>
  <w:style w:type="character" w:styleId="ab">
    <w:name w:val="Hyperlink"/>
    <w:basedOn w:val="a0"/>
    <w:link w:val="11"/>
    <w:uiPriority w:val="99"/>
    <w:rsid w:val="005B4389"/>
    <w:rPr>
      <w:color w:val="0000FF"/>
      <w:u w:val="single"/>
    </w:rPr>
  </w:style>
  <w:style w:type="paragraph" w:customStyle="1" w:styleId="11">
    <w:name w:val="Гиперссылка1"/>
    <w:basedOn w:val="a"/>
    <w:link w:val="ab"/>
    <w:uiPriority w:val="99"/>
    <w:rsid w:val="00B97415"/>
    <w:rPr>
      <w:snapToGrid/>
      <w:color w:val="0000FF"/>
      <w:sz w:val="20"/>
      <w:u w:val="single"/>
    </w:rPr>
  </w:style>
  <w:style w:type="paragraph" w:customStyle="1" w:styleId="12">
    <w:name w:val="Название объекта1"/>
    <w:basedOn w:val="a"/>
    <w:next w:val="a"/>
    <w:rsid w:val="0014391F"/>
    <w:pPr>
      <w:suppressAutoHyphens/>
      <w:spacing w:before="120" w:after="240"/>
      <w:jc w:val="center"/>
    </w:pPr>
    <w:rPr>
      <w:b/>
      <w:snapToGrid/>
      <w:sz w:val="24"/>
      <w:lang w:eastAsia="ar-SA"/>
    </w:rPr>
  </w:style>
  <w:style w:type="paragraph" w:styleId="ac">
    <w:name w:val="footer"/>
    <w:basedOn w:val="a"/>
    <w:rsid w:val="00D52767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uiPriority w:val="99"/>
    <w:rsid w:val="000A45E3"/>
    <w:pPr>
      <w:spacing w:after="120"/>
      <w:ind w:left="283"/>
    </w:pPr>
    <w:rPr>
      <w:snapToGrid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rsid w:val="00B97415"/>
    <w:rPr>
      <w:sz w:val="24"/>
      <w:szCs w:val="24"/>
    </w:rPr>
  </w:style>
  <w:style w:type="paragraph" w:styleId="af">
    <w:name w:val="Body Text"/>
    <w:basedOn w:val="a"/>
    <w:link w:val="af0"/>
    <w:uiPriority w:val="99"/>
    <w:rsid w:val="000C4242"/>
    <w:pPr>
      <w:spacing w:after="120"/>
    </w:pPr>
    <w:rPr>
      <w:snapToGrid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B97415"/>
    <w:rPr>
      <w:sz w:val="24"/>
      <w:szCs w:val="24"/>
    </w:rPr>
  </w:style>
  <w:style w:type="paragraph" w:customStyle="1" w:styleId="af1">
    <w:name w:val="Знак Знак"/>
    <w:basedOn w:val="a"/>
    <w:autoRedefine/>
    <w:rsid w:val="006C04C3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ndrew">
    <w:name w:val="Andrew"/>
    <w:basedOn w:val="a"/>
    <w:rsid w:val="004A0DFD"/>
    <w:pPr>
      <w:overflowPunct w:val="0"/>
      <w:autoSpaceDE w:val="0"/>
      <w:autoSpaceDN w:val="0"/>
      <w:adjustRightInd w:val="0"/>
      <w:ind w:firstLine="709"/>
      <w:jc w:val="both"/>
    </w:pPr>
    <w:rPr>
      <w:snapToGrid/>
      <w:sz w:val="28"/>
    </w:rPr>
  </w:style>
  <w:style w:type="character" w:customStyle="1" w:styleId="FontStyle11">
    <w:name w:val="Font Style11"/>
    <w:basedOn w:val="a0"/>
    <w:uiPriority w:val="99"/>
    <w:rsid w:val="00B97415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B974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7415"/>
    <w:rPr>
      <w:snapToGrid w:val="0"/>
      <w:sz w:val="26"/>
    </w:rPr>
  </w:style>
  <w:style w:type="paragraph" w:customStyle="1" w:styleId="ConsNonformat">
    <w:name w:val="ConsNonformat"/>
    <w:rsid w:val="00B97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B9741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endnote text"/>
    <w:basedOn w:val="a"/>
    <w:link w:val="af3"/>
    <w:uiPriority w:val="99"/>
    <w:rsid w:val="00B97415"/>
    <w:pPr>
      <w:autoSpaceDE w:val="0"/>
      <w:autoSpaceDN w:val="0"/>
    </w:pPr>
    <w:rPr>
      <w:rFonts w:ascii="Calibri" w:hAnsi="Calibri"/>
      <w:snapToGrid/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B97415"/>
    <w:rPr>
      <w:rFonts w:ascii="Calibri" w:hAnsi="Calibri"/>
    </w:rPr>
  </w:style>
  <w:style w:type="character" w:styleId="af4">
    <w:name w:val="endnote reference"/>
    <w:uiPriority w:val="99"/>
    <w:rsid w:val="00B97415"/>
    <w:rPr>
      <w:rFonts w:cs="Times New Roman"/>
      <w:vertAlign w:val="superscript"/>
    </w:rPr>
  </w:style>
  <w:style w:type="paragraph" w:customStyle="1" w:styleId="13">
    <w:name w:val="заголовок 1"/>
    <w:basedOn w:val="a"/>
    <w:next w:val="a"/>
    <w:uiPriority w:val="99"/>
    <w:rsid w:val="00B97415"/>
    <w:pPr>
      <w:keepNext/>
      <w:autoSpaceDE w:val="0"/>
      <w:autoSpaceDN w:val="0"/>
      <w:spacing w:before="100" w:after="240"/>
      <w:jc w:val="center"/>
      <w:outlineLvl w:val="0"/>
    </w:pPr>
    <w:rPr>
      <w:b/>
      <w:bCs/>
      <w:snapToGrid/>
      <w:kern w:val="2"/>
      <w:sz w:val="20"/>
    </w:rPr>
  </w:style>
  <w:style w:type="paragraph" w:customStyle="1" w:styleId="ConsPlusNonformat">
    <w:name w:val="ConsPlusNonformat"/>
    <w:link w:val="ConsPlusNonformat1"/>
    <w:uiPriority w:val="99"/>
    <w:rsid w:val="00B974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1">
    <w:name w:val="ConsPlusNonformat1"/>
    <w:link w:val="ConsPlusNonformat"/>
    <w:uiPriority w:val="99"/>
    <w:locked/>
    <w:rsid w:val="00B97415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74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B97415"/>
    <w:pPr>
      <w:widowControl w:val="0"/>
      <w:autoSpaceDE w:val="0"/>
      <w:autoSpaceDN w:val="0"/>
      <w:adjustRightInd w:val="0"/>
      <w:jc w:val="both"/>
    </w:pPr>
    <w:rPr>
      <w:rFonts w:ascii="Arial" w:hAnsi="Arial"/>
      <w:snapToGrid/>
      <w:sz w:val="24"/>
      <w:szCs w:val="24"/>
    </w:rPr>
  </w:style>
  <w:style w:type="character" w:customStyle="1" w:styleId="af6">
    <w:name w:val="Гипертекстовая ссылка"/>
    <w:uiPriority w:val="99"/>
    <w:rsid w:val="00B97415"/>
    <w:rPr>
      <w:b/>
      <w:color w:val="008000"/>
    </w:rPr>
  </w:style>
  <w:style w:type="character" w:customStyle="1" w:styleId="FontStyle174">
    <w:name w:val="Font Style174"/>
    <w:uiPriority w:val="99"/>
    <w:rsid w:val="00B97415"/>
    <w:rPr>
      <w:rFonts w:ascii="Times New Roman" w:hAnsi="Times New Roman"/>
      <w:sz w:val="26"/>
    </w:rPr>
  </w:style>
  <w:style w:type="character" w:customStyle="1" w:styleId="FontStyle181">
    <w:name w:val="Font Style181"/>
    <w:uiPriority w:val="99"/>
    <w:rsid w:val="00B97415"/>
    <w:rPr>
      <w:rFonts w:ascii="Times New Roman" w:hAnsi="Times New Roman"/>
      <w:b/>
      <w:sz w:val="26"/>
    </w:rPr>
  </w:style>
  <w:style w:type="paragraph" w:styleId="af7">
    <w:name w:val="No Spacing"/>
    <w:link w:val="af8"/>
    <w:uiPriority w:val="99"/>
    <w:qFormat/>
    <w:rsid w:val="00B97415"/>
    <w:rPr>
      <w:rFonts w:ascii="Calibri" w:hAnsi="Calibri"/>
      <w:szCs w:val="22"/>
      <w:lang w:val="en-US" w:eastAsia="en-US"/>
    </w:rPr>
  </w:style>
  <w:style w:type="character" w:customStyle="1" w:styleId="af8">
    <w:name w:val="Без интервала Знак"/>
    <w:link w:val="af7"/>
    <w:uiPriority w:val="99"/>
    <w:locked/>
    <w:rsid w:val="00B97415"/>
    <w:rPr>
      <w:rFonts w:ascii="Calibri" w:hAnsi="Calibri"/>
      <w:szCs w:val="22"/>
      <w:lang w:val="en-US" w:eastAsia="en-US"/>
    </w:rPr>
  </w:style>
  <w:style w:type="paragraph" w:customStyle="1" w:styleId="af9">
    <w:name w:val="Таблицы (моноширинный)"/>
    <w:basedOn w:val="a"/>
    <w:next w:val="a"/>
    <w:uiPriority w:val="99"/>
    <w:rsid w:val="00B97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4"/>
      <w:szCs w:val="24"/>
    </w:rPr>
  </w:style>
  <w:style w:type="character" w:styleId="afa">
    <w:name w:val="FollowedHyperlink"/>
    <w:uiPriority w:val="99"/>
    <w:unhideWhenUsed/>
    <w:rsid w:val="00B97415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45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01"/>
    <w:rPr>
      <w:snapToGrid w:val="0"/>
      <w:sz w:val="26"/>
    </w:rPr>
  </w:style>
  <w:style w:type="paragraph" w:styleId="1">
    <w:name w:val="heading 1"/>
    <w:basedOn w:val="a"/>
    <w:next w:val="a"/>
    <w:link w:val="10"/>
    <w:uiPriority w:val="99"/>
    <w:qFormat/>
    <w:rsid w:val="00B97415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7D0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AD7D01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qFormat/>
    <w:rsid w:val="000A45E3"/>
    <w:pPr>
      <w:spacing w:before="240" w:after="60"/>
      <w:outlineLvl w:val="6"/>
    </w:pPr>
    <w:rPr>
      <w:snapToGrid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41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B97415"/>
    <w:rPr>
      <w:b/>
      <w:w w:val="110"/>
      <w:sz w:val="24"/>
    </w:rPr>
  </w:style>
  <w:style w:type="character" w:customStyle="1" w:styleId="40">
    <w:name w:val="Заголовок 4 Знак"/>
    <w:link w:val="4"/>
    <w:uiPriority w:val="99"/>
    <w:locked/>
    <w:rsid w:val="00B97415"/>
    <w:rPr>
      <w:b/>
      <w:sz w:val="16"/>
    </w:rPr>
  </w:style>
  <w:style w:type="paragraph" w:styleId="a3">
    <w:name w:val="header"/>
    <w:basedOn w:val="a"/>
    <w:link w:val="a4"/>
    <w:rsid w:val="00AD7D0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link w:val="a3"/>
    <w:rsid w:val="00B97415"/>
    <w:rPr>
      <w:sz w:val="28"/>
      <w:szCs w:val="24"/>
    </w:rPr>
  </w:style>
  <w:style w:type="paragraph" w:styleId="31">
    <w:name w:val="Body Text 3"/>
    <w:basedOn w:val="a"/>
    <w:link w:val="32"/>
    <w:uiPriority w:val="99"/>
    <w:rsid w:val="00AD7D01"/>
    <w:pPr>
      <w:jc w:val="center"/>
    </w:pPr>
    <w:rPr>
      <w:b/>
      <w:snapToGrid/>
      <w:sz w:val="28"/>
      <w:szCs w:val="24"/>
    </w:rPr>
  </w:style>
  <w:style w:type="character" w:customStyle="1" w:styleId="32">
    <w:name w:val="Основной текст 3 Знак"/>
    <w:link w:val="31"/>
    <w:uiPriority w:val="99"/>
    <w:locked/>
    <w:rsid w:val="00B97415"/>
    <w:rPr>
      <w:b/>
      <w:sz w:val="28"/>
      <w:szCs w:val="24"/>
    </w:rPr>
  </w:style>
  <w:style w:type="paragraph" w:styleId="a5">
    <w:name w:val="caption"/>
    <w:basedOn w:val="a"/>
    <w:next w:val="a"/>
    <w:qFormat/>
    <w:rsid w:val="00AD7D01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AD7D01"/>
  </w:style>
  <w:style w:type="paragraph" w:styleId="a7">
    <w:name w:val="footnote text"/>
    <w:basedOn w:val="a"/>
    <w:semiHidden/>
    <w:rsid w:val="00AD7D01"/>
    <w:rPr>
      <w:sz w:val="20"/>
    </w:rPr>
  </w:style>
  <w:style w:type="character" w:styleId="a8">
    <w:name w:val="footnote reference"/>
    <w:basedOn w:val="a0"/>
    <w:semiHidden/>
    <w:rsid w:val="00AD7D01"/>
    <w:rPr>
      <w:vertAlign w:val="superscript"/>
    </w:rPr>
  </w:style>
  <w:style w:type="paragraph" w:styleId="33">
    <w:name w:val="Body Text Indent 3"/>
    <w:basedOn w:val="a"/>
    <w:link w:val="34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97415"/>
    <w:rPr>
      <w:snapToGrid w:val="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97415"/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7415"/>
    <w:rPr>
      <w:rFonts w:ascii="Tahoma" w:hAnsi="Tahoma" w:cs="Tahoma"/>
      <w:snapToGrid w:val="0"/>
      <w:sz w:val="16"/>
      <w:szCs w:val="16"/>
    </w:rPr>
  </w:style>
  <w:style w:type="character" w:styleId="ab">
    <w:name w:val="Hyperlink"/>
    <w:basedOn w:val="a0"/>
    <w:link w:val="11"/>
    <w:uiPriority w:val="99"/>
    <w:rsid w:val="005B4389"/>
    <w:rPr>
      <w:color w:val="0000FF"/>
      <w:u w:val="single"/>
    </w:rPr>
  </w:style>
  <w:style w:type="paragraph" w:customStyle="1" w:styleId="11">
    <w:name w:val="Гиперссылка1"/>
    <w:basedOn w:val="a"/>
    <w:link w:val="ab"/>
    <w:uiPriority w:val="99"/>
    <w:rsid w:val="00B97415"/>
    <w:rPr>
      <w:snapToGrid/>
      <w:color w:val="0000FF"/>
      <w:sz w:val="20"/>
      <w:u w:val="single"/>
    </w:rPr>
  </w:style>
  <w:style w:type="paragraph" w:customStyle="1" w:styleId="12">
    <w:name w:val="Название объекта1"/>
    <w:basedOn w:val="a"/>
    <w:next w:val="a"/>
    <w:rsid w:val="0014391F"/>
    <w:pPr>
      <w:suppressAutoHyphens/>
      <w:spacing w:before="120" w:after="240"/>
      <w:jc w:val="center"/>
    </w:pPr>
    <w:rPr>
      <w:b/>
      <w:snapToGrid/>
      <w:sz w:val="24"/>
      <w:lang w:eastAsia="ar-SA"/>
    </w:rPr>
  </w:style>
  <w:style w:type="paragraph" w:styleId="ac">
    <w:name w:val="footer"/>
    <w:basedOn w:val="a"/>
    <w:rsid w:val="00D52767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uiPriority w:val="99"/>
    <w:rsid w:val="000A45E3"/>
    <w:pPr>
      <w:spacing w:after="120"/>
      <w:ind w:left="283"/>
    </w:pPr>
    <w:rPr>
      <w:snapToGrid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rsid w:val="00B97415"/>
    <w:rPr>
      <w:sz w:val="24"/>
      <w:szCs w:val="24"/>
    </w:rPr>
  </w:style>
  <w:style w:type="paragraph" w:styleId="af">
    <w:name w:val="Body Text"/>
    <w:basedOn w:val="a"/>
    <w:link w:val="af0"/>
    <w:uiPriority w:val="99"/>
    <w:rsid w:val="000C4242"/>
    <w:pPr>
      <w:spacing w:after="120"/>
    </w:pPr>
    <w:rPr>
      <w:snapToGrid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B97415"/>
    <w:rPr>
      <w:sz w:val="24"/>
      <w:szCs w:val="24"/>
    </w:rPr>
  </w:style>
  <w:style w:type="paragraph" w:customStyle="1" w:styleId="af1">
    <w:name w:val="Знак Знак"/>
    <w:basedOn w:val="a"/>
    <w:autoRedefine/>
    <w:rsid w:val="006C04C3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ndrew">
    <w:name w:val="Andrew"/>
    <w:basedOn w:val="a"/>
    <w:rsid w:val="004A0DFD"/>
    <w:pPr>
      <w:overflowPunct w:val="0"/>
      <w:autoSpaceDE w:val="0"/>
      <w:autoSpaceDN w:val="0"/>
      <w:adjustRightInd w:val="0"/>
      <w:ind w:firstLine="709"/>
      <w:jc w:val="both"/>
    </w:pPr>
    <w:rPr>
      <w:snapToGrid/>
      <w:sz w:val="28"/>
    </w:rPr>
  </w:style>
  <w:style w:type="character" w:customStyle="1" w:styleId="FontStyle11">
    <w:name w:val="Font Style11"/>
    <w:basedOn w:val="a0"/>
    <w:uiPriority w:val="99"/>
    <w:rsid w:val="00B97415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B974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7415"/>
    <w:rPr>
      <w:snapToGrid w:val="0"/>
      <w:sz w:val="26"/>
    </w:rPr>
  </w:style>
  <w:style w:type="paragraph" w:customStyle="1" w:styleId="ConsNonformat">
    <w:name w:val="ConsNonformat"/>
    <w:rsid w:val="00B97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B9741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endnote text"/>
    <w:basedOn w:val="a"/>
    <w:link w:val="af3"/>
    <w:uiPriority w:val="99"/>
    <w:rsid w:val="00B97415"/>
    <w:pPr>
      <w:autoSpaceDE w:val="0"/>
      <w:autoSpaceDN w:val="0"/>
    </w:pPr>
    <w:rPr>
      <w:rFonts w:ascii="Calibri" w:hAnsi="Calibri"/>
      <w:snapToGrid/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B97415"/>
    <w:rPr>
      <w:rFonts w:ascii="Calibri" w:hAnsi="Calibri"/>
    </w:rPr>
  </w:style>
  <w:style w:type="character" w:styleId="af4">
    <w:name w:val="endnote reference"/>
    <w:uiPriority w:val="99"/>
    <w:rsid w:val="00B97415"/>
    <w:rPr>
      <w:rFonts w:cs="Times New Roman"/>
      <w:vertAlign w:val="superscript"/>
    </w:rPr>
  </w:style>
  <w:style w:type="paragraph" w:customStyle="1" w:styleId="13">
    <w:name w:val="заголовок 1"/>
    <w:basedOn w:val="a"/>
    <w:next w:val="a"/>
    <w:uiPriority w:val="99"/>
    <w:rsid w:val="00B97415"/>
    <w:pPr>
      <w:keepNext/>
      <w:autoSpaceDE w:val="0"/>
      <w:autoSpaceDN w:val="0"/>
      <w:spacing w:before="100" w:after="240"/>
      <w:jc w:val="center"/>
      <w:outlineLvl w:val="0"/>
    </w:pPr>
    <w:rPr>
      <w:b/>
      <w:bCs/>
      <w:snapToGrid/>
      <w:kern w:val="2"/>
      <w:sz w:val="20"/>
    </w:rPr>
  </w:style>
  <w:style w:type="paragraph" w:customStyle="1" w:styleId="ConsPlusNonformat">
    <w:name w:val="ConsPlusNonformat"/>
    <w:link w:val="ConsPlusNonformat1"/>
    <w:uiPriority w:val="99"/>
    <w:rsid w:val="00B974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1">
    <w:name w:val="ConsPlusNonformat1"/>
    <w:link w:val="ConsPlusNonformat"/>
    <w:uiPriority w:val="99"/>
    <w:locked/>
    <w:rsid w:val="00B97415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74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B97415"/>
    <w:pPr>
      <w:widowControl w:val="0"/>
      <w:autoSpaceDE w:val="0"/>
      <w:autoSpaceDN w:val="0"/>
      <w:adjustRightInd w:val="0"/>
      <w:jc w:val="both"/>
    </w:pPr>
    <w:rPr>
      <w:rFonts w:ascii="Arial" w:hAnsi="Arial"/>
      <w:snapToGrid/>
      <w:sz w:val="24"/>
      <w:szCs w:val="24"/>
    </w:rPr>
  </w:style>
  <w:style w:type="character" w:customStyle="1" w:styleId="af6">
    <w:name w:val="Гипертекстовая ссылка"/>
    <w:uiPriority w:val="99"/>
    <w:rsid w:val="00B97415"/>
    <w:rPr>
      <w:b/>
      <w:color w:val="008000"/>
    </w:rPr>
  </w:style>
  <w:style w:type="character" w:customStyle="1" w:styleId="FontStyle174">
    <w:name w:val="Font Style174"/>
    <w:uiPriority w:val="99"/>
    <w:rsid w:val="00B97415"/>
    <w:rPr>
      <w:rFonts w:ascii="Times New Roman" w:hAnsi="Times New Roman"/>
      <w:sz w:val="26"/>
    </w:rPr>
  </w:style>
  <w:style w:type="character" w:customStyle="1" w:styleId="FontStyle181">
    <w:name w:val="Font Style181"/>
    <w:uiPriority w:val="99"/>
    <w:rsid w:val="00B97415"/>
    <w:rPr>
      <w:rFonts w:ascii="Times New Roman" w:hAnsi="Times New Roman"/>
      <w:b/>
      <w:sz w:val="26"/>
    </w:rPr>
  </w:style>
  <w:style w:type="paragraph" w:styleId="af7">
    <w:name w:val="No Spacing"/>
    <w:link w:val="af8"/>
    <w:uiPriority w:val="99"/>
    <w:qFormat/>
    <w:rsid w:val="00B97415"/>
    <w:rPr>
      <w:rFonts w:ascii="Calibri" w:hAnsi="Calibri"/>
      <w:szCs w:val="22"/>
      <w:lang w:val="en-US" w:eastAsia="en-US"/>
    </w:rPr>
  </w:style>
  <w:style w:type="character" w:customStyle="1" w:styleId="af8">
    <w:name w:val="Без интервала Знак"/>
    <w:link w:val="af7"/>
    <w:uiPriority w:val="99"/>
    <w:locked/>
    <w:rsid w:val="00B97415"/>
    <w:rPr>
      <w:rFonts w:ascii="Calibri" w:hAnsi="Calibri"/>
      <w:szCs w:val="22"/>
      <w:lang w:val="en-US" w:eastAsia="en-US"/>
    </w:rPr>
  </w:style>
  <w:style w:type="paragraph" w:customStyle="1" w:styleId="af9">
    <w:name w:val="Таблицы (моноширинный)"/>
    <w:basedOn w:val="a"/>
    <w:next w:val="a"/>
    <w:uiPriority w:val="99"/>
    <w:rsid w:val="00B97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4"/>
      <w:szCs w:val="24"/>
    </w:rPr>
  </w:style>
  <w:style w:type="character" w:styleId="afa">
    <w:name w:val="FollowedHyperlink"/>
    <w:uiPriority w:val="99"/>
    <w:unhideWhenUsed/>
    <w:rsid w:val="00B97415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45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6354.1503" TargetMode="External"/><Relationship Id="rId18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26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39" Type="http://schemas.openxmlformats.org/officeDocument/2006/relationships/hyperlink" Target="garantF1://84842.0" TargetMode="External"/><Relationship Id="rId21" Type="http://schemas.openxmlformats.org/officeDocument/2006/relationships/hyperlink" Target="garantF1://12036354.1503" TargetMode="External"/><Relationship Id="rId34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42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47" Type="http://schemas.openxmlformats.org/officeDocument/2006/relationships/hyperlink" Target="garantF1://84842.0" TargetMode="External"/><Relationship Id="rId50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55" Type="http://schemas.openxmlformats.org/officeDocument/2006/relationships/hyperlink" Target="garantF1://84842.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12036354.18" TargetMode="External"/><Relationship Id="rId29" Type="http://schemas.openxmlformats.org/officeDocument/2006/relationships/hyperlink" Target="garantF1://12036354.1503" TargetMode="External"/><Relationship Id="rId11" Type="http://schemas.openxmlformats.org/officeDocument/2006/relationships/hyperlink" Target="consultantplus://offline/ref=E254E5010743496FCDF586F84481D19B8562001CC163E1FE2FB8BDE119g6pCI" TargetMode="External"/><Relationship Id="rId24" Type="http://schemas.openxmlformats.org/officeDocument/2006/relationships/hyperlink" Target="garantF1://12036354.18" TargetMode="External"/><Relationship Id="rId32" Type="http://schemas.openxmlformats.org/officeDocument/2006/relationships/hyperlink" Target="garantF1://12036354.18" TargetMode="External"/><Relationship Id="rId37" Type="http://schemas.openxmlformats.org/officeDocument/2006/relationships/hyperlink" Target="garantF1://12036354.1503" TargetMode="External"/><Relationship Id="rId40" Type="http://schemas.openxmlformats.org/officeDocument/2006/relationships/hyperlink" Target="garantF1://12036354.18" TargetMode="External"/><Relationship Id="rId45" Type="http://schemas.openxmlformats.org/officeDocument/2006/relationships/hyperlink" Target="garantF1://12036354.1503" TargetMode="External"/><Relationship Id="rId53" Type="http://schemas.openxmlformats.org/officeDocument/2006/relationships/hyperlink" Target="garantF1://12036354.1503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42EB5075DF9A17C1790479B73C3F604BA485C7D1545D0C9276873CBAAf3C1P" TargetMode="External"/><Relationship Id="rId14" Type="http://schemas.openxmlformats.org/officeDocument/2006/relationships/hyperlink" Target="garantF1://84842.1000" TargetMode="External"/><Relationship Id="rId22" Type="http://schemas.openxmlformats.org/officeDocument/2006/relationships/hyperlink" Target="garantF1://84842.1000" TargetMode="External"/><Relationship Id="rId27" Type="http://schemas.openxmlformats.org/officeDocument/2006/relationships/hyperlink" Target="consultantplus://offline/ref=C42EB5075DF9A17C1790479B73C3F604BA485C7D1545D0C9276873CBAAf3C1P" TargetMode="External"/><Relationship Id="rId30" Type="http://schemas.openxmlformats.org/officeDocument/2006/relationships/hyperlink" Target="garantF1://84842.1000" TargetMode="External"/><Relationship Id="rId35" Type="http://schemas.openxmlformats.org/officeDocument/2006/relationships/hyperlink" Target="consultantplus://offline/ref=C42EB5075DF9A17C1790479B73C3F604BA485C7D1545D0C9276873CBAAf3C1P" TargetMode="External"/><Relationship Id="rId43" Type="http://schemas.openxmlformats.org/officeDocument/2006/relationships/hyperlink" Target="consultantplus://offline/ref=C42EB5075DF9A17C1790479B73C3F604BA485C7D1545D0C9276873CBAAf3C1P" TargetMode="External"/><Relationship Id="rId48" Type="http://schemas.openxmlformats.org/officeDocument/2006/relationships/hyperlink" Target="garantF1://12036354.18" TargetMode="External"/><Relationship Id="rId56" Type="http://schemas.openxmlformats.org/officeDocument/2006/relationships/hyperlink" Target="garantF1://12036354.18" TargetMode="External"/><Relationship Id="rId8" Type="http://schemas.openxmlformats.org/officeDocument/2006/relationships/hyperlink" Target="consultantplus://offline/ref=45F635240DF0B621758465341B2BA9C5DF37982046A043A141F3D011BE74EF2ABAF769320515E96FE3A22F90C39B133A2757112F1C57A457f3x0I" TargetMode="External"/><Relationship Id="rId51" Type="http://schemas.openxmlformats.org/officeDocument/2006/relationships/hyperlink" Target="consultantplus://offline/ref=C42EB5075DF9A17C1790479B73C3F604BA485C7D1545D0C9276873CBAAf3C1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36354.57" TargetMode="External"/><Relationship Id="rId17" Type="http://schemas.openxmlformats.org/officeDocument/2006/relationships/hyperlink" Target="garantF1://88776.1130" TargetMode="External"/><Relationship Id="rId25" Type="http://schemas.openxmlformats.org/officeDocument/2006/relationships/hyperlink" Target="garantF1://88776.1130" TargetMode="External"/><Relationship Id="rId33" Type="http://schemas.openxmlformats.org/officeDocument/2006/relationships/hyperlink" Target="garantF1://88776.1130" TargetMode="External"/><Relationship Id="rId38" Type="http://schemas.openxmlformats.org/officeDocument/2006/relationships/hyperlink" Target="garantF1://84842.1000" TargetMode="External"/><Relationship Id="rId46" Type="http://schemas.openxmlformats.org/officeDocument/2006/relationships/hyperlink" Target="garantF1://84842.1000" TargetMode="External"/><Relationship Id="rId59" Type="http://schemas.openxmlformats.org/officeDocument/2006/relationships/header" Target="header2.xml"/><Relationship Id="rId20" Type="http://schemas.openxmlformats.org/officeDocument/2006/relationships/hyperlink" Target="garantF1://12036354.57" TargetMode="External"/><Relationship Id="rId41" Type="http://schemas.openxmlformats.org/officeDocument/2006/relationships/hyperlink" Target="garantF1://88776.1130" TargetMode="External"/><Relationship Id="rId54" Type="http://schemas.openxmlformats.org/officeDocument/2006/relationships/hyperlink" Target="garantF1://84842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garantF1://84842.0" TargetMode="External"/><Relationship Id="rId23" Type="http://schemas.openxmlformats.org/officeDocument/2006/relationships/hyperlink" Target="garantF1://84842.0" TargetMode="External"/><Relationship Id="rId28" Type="http://schemas.openxmlformats.org/officeDocument/2006/relationships/hyperlink" Target="garantF1://12036354.57" TargetMode="External"/><Relationship Id="rId36" Type="http://schemas.openxmlformats.org/officeDocument/2006/relationships/hyperlink" Target="garantF1://12036354.57" TargetMode="External"/><Relationship Id="rId49" Type="http://schemas.openxmlformats.org/officeDocument/2006/relationships/hyperlink" Target="garantF1://88776.1130" TargetMode="External"/><Relationship Id="rId57" Type="http://schemas.openxmlformats.org/officeDocument/2006/relationships/hyperlink" Target="garantF1://88776.1130" TargetMode="External"/><Relationship Id="rId10" Type="http://schemas.openxmlformats.org/officeDocument/2006/relationships/hyperlink" Target="consultantplus://offline/ref=C42EB5075DF9A17C1790479B73C3F604BA485C7D1545D0C9276873CBAAf3C1P" TargetMode="External"/><Relationship Id="rId31" Type="http://schemas.openxmlformats.org/officeDocument/2006/relationships/hyperlink" Target="garantF1://84842.0" TargetMode="External"/><Relationship Id="rId44" Type="http://schemas.openxmlformats.org/officeDocument/2006/relationships/hyperlink" Target="garantF1://12036354.57" TargetMode="External"/><Relationship Id="rId52" Type="http://schemas.openxmlformats.org/officeDocument/2006/relationships/hyperlink" Target="garantF1://12036354.5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635240DF0B621758465341B2BA9C5DF37982046A043A141F3D011BE74EF2ABAF769320515E868E0A22F90C39B133A2757112F1C57A457f3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16666</Words>
  <Characters>131666</Characters>
  <Application>Microsoft Office Word</Application>
  <DocSecurity>0</DocSecurity>
  <Lines>1097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148036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consultantplus://offline/ref=8882E000CB3EDB9FCB2F76B8E625C8A9F6EBFF3AB34FE8EF49A6661F8B52671574CFD0526831F5DEK141H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http://www.r11.nalog.ru/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Ярошенко Наталья Викторовна</cp:lastModifiedBy>
  <cp:revision>3</cp:revision>
  <cp:lastPrinted>2020-07-02T09:29:00Z</cp:lastPrinted>
  <dcterms:created xsi:type="dcterms:W3CDTF">2022-08-12T08:39:00Z</dcterms:created>
  <dcterms:modified xsi:type="dcterms:W3CDTF">2022-08-12T08:40:00Z</dcterms:modified>
</cp:coreProperties>
</file>